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5A" w:rsidRPr="00D83766" w:rsidRDefault="003D2E8B" w:rsidP="00C028FD">
      <w:pPr>
        <w:pStyle w:val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-1390650</wp:posOffset>
            </wp:positionH>
            <wp:positionV relativeFrom="margin">
              <wp:posOffset>85725</wp:posOffset>
            </wp:positionV>
            <wp:extent cx="3308985" cy="1419225"/>
            <wp:effectExtent l="19050" t="0" r="5715" b="0"/>
            <wp:wrapSquare wrapText="bothSides"/>
            <wp:docPr id="2" name="Рисунок 1" descr="човавоа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овавоа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98" r="21654" b="4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5A8">
        <w:t xml:space="preserve"> </w:t>
      </w:r>
      <w:r w:rsidR="00A021D4">
        <w:t xml:space="preserve">           </w:t>
      </w:r>
      <w:r w:rsidR="00A4195A" w:rsidRPr="00D83766">
        <w:t xml:space="preserve">                                          </w:t>
      </w:r>
    </w:p>
    <w:p w:rsidR="00A4195A" w:rsidRPr="00D83766" w:rsidRDefault="00A4195A" w:rsidP="00A021D4">
      <w:pPr>
        <w:rPr>
          <w:b/>
          <w:sz w:val="24"/>
          <w:szCs w:val="24"/>
        </w:rPr>
      </w:pPr>
    </w:p>
    <w:p w:rsidR="00CC7B75" w:rsidRDefault="00512EDA" w:rsidP="00512EDA">
      <w:pPr>
        <w:spacing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C7B75" w:rsidRDefault="00FF7EE0" w:rsidP="00FF7EE0">
      <w:pPr>
        <w:spacing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7B75" w:rsidRDefault="00CC7B75" w:rsidP="006C1660">
      <w:pPr>
        <w:spacing w:line="240" w:lineRule="atLeast"/>
        <w:jc w:val="center"/>
        <w:rPr>
          <w:b/>
          <w:sz w:val="24"/>
          <w:szCs w:val="24"/>
        </w:rPr>
      </w:pPr>
    </w:p>
    <w:p w:rsidR="00CC7B75" w:rsidRDefault="00CC7B75" w:rsidP="006C1660">
      <w:pPr>
        <w:spacing w:line="240" w:lineRule="atLeast"/>
        <w:jc w:val="center"/>
        <w:rPr>
          <w:b/>
          <w:sz w:val="24"/>
          <w:szCs w:val="24"/>
        </w:rPr>
      </w:pPr>
    </w:p>
    <w:p w:rsidR="00CC7B75" w:rsidRDefault="00CC7B75" w:rsidP="001F6334">
      <w:pPr>
        <w:spacing w:line="240" w:lineRule="atLeast"/>
        <w:rPr>
          <w:b/>
          <w:sz w:val="24"/>
          <w:szCs w:val="24"/>
        </w:rPr>
      </w:pPr>
    </w:p>
    <w:p w:rsidR="00CC7B75" w:rsidRDefault="00CC7B75" w:rsidP="004609E4">
      <w:pPr>
        <w:spacing w:line="240" w:lineRule="atLeast"/>
        <w:rPr>
          <w:b/>
          <w:sz w:val="24"/>
          <w:szCs w:val="24"/>
        </w:rPr>
      </w:pPr>
    </w:p>
    <w:p w:rsidR="00957C2A" w:rsidRDefault="00957C2A" w:rsidP="00D47F62">
      <w:pPr>
        <w:pStyle w:val="ConsPlusTitle"/>
        <w:jc w:val="both"/>
        <w:rPr>
          <w:rFonts w:eastAsia="Calibri"/>
          <w:bCs w:val="0"/>
          <w:lang w:eastAsia="en-US"/>
        </w:rPr>
      </w:pP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Повестка </w:t>
      </w: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круглого стола «Вопросы трудоустройства инвалидов в Пермском крае»</w:t>
      </w: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рабочей группы «Социальная справедливость»</w:t>
      </w: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Регионального отделения Общероссийского общественного движения «Народный фронт ЗА РОССИЮ» в Пермском крае</w:t>
      </w: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</w:p>
    <w:p w:rsidR="00957C2A" w:rsidRPr="00233A20" w:rsidRDefault="00957C2A" w:rsidP="00957C2A">
      <w:pPr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06 марта 2017 г.                                                                       </w:t>
      </w:r>
      <w:r w:rsidR="00233A20">
        <w:rPr>
          <w:b/>
          <w:sz w:val="26"/>
          <w:szCs w:val="26"/>
        </w:rPr>
        <w:t xml:space="preserve">               </w:t>
      </w:r>
      <w:r w:rsidRPr="00233A20">
        <w:rPr>
          <w:b/>
          <w:sz w:val="26"/>
          <w:szCs w:val="26"/>
        </w:rPr>
        <w:t xml:space="preserve"> </w:t>
      </w:r>
      <w:proofErr w:type="spellStart"/>
      <w:r w:rsidRPr="00233A20">
        <w:rPr>
          <w:b/>
          <w:sz w:val="26"/>
          <w:szCs w:val="26"/>
        </w:rPr>
        <w:t>г.Пермь</w:t>
      </w:r>
      <w:proofErr w:type="spellEnd"/>
    </w:p>
    <w:p w:rsidR="00957C2A" w:rsidRPr="00233A20" w:rsidRDefault="00957C2A" w:rsidP="00957C2A">
      <w:pPr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14:00                                                                        </w:t>
      </w:r>
      <w:r w:rsidR="00233A20">
        <w:rPr>
          <w:b/>
          <w:sz w:val="26"/>
          <w:szCs w:val="26"/>
        </w:rPr>
        <w:t xml:space="preserve">  </w:t>
      </w:r>
      <w:r w:rsidR="00DC6F60">
        <w:rPr>
          <w:b/>
          <w:sz w:val="26"/>
          <w:szCs w:val="26"/>
        </w:rPr>
        <w:t xml:space="preserve">               </w:t>
      </w:r>
      <w:proofErr w:type="spellStart"/>
      <w:r w:rsidR="00233A20" w:rsidRPr="00233A20">
        <w:rPr>
          <w:b/>
          <w:sz w:val="26"/>
          <w:szCs w:val="26"/>
        </w:rPr>
        <w:t>ул.</w:t>
      </w:r>
      <w:r w:rsidR="00DC6F60">
        <w:rPr>
          <w:b/>
          <w:sz w:val="26"/>
          <w:szCs w:val="26"/>
        </w:rPr>
        <w:t>Петропавловская</w:t>
      </w:r>
      <w:proofErr w:type="spellEnd"/>
      <w:r w:rsidR="00DC6F60">
        <w:rPr>
          <w:b/>
          <w:sz w:val="26"/>
          <w:szCs w:val="26"/>
        </w:rPr>
        <w:t>, 26</w:t>
      </w: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Вопросы повестки:</w:t>
      </w:r>
    </w:p>
    <w:p w:rsidR="00957C2A" w:rsidRPr="00233A20" w:rsidRDefault="00957C2A" w:rsidP="00957C2A">
      <w:pPr>
        <w:jc w:val="center"/>
        <w:rPr>
          <w:b/>
          <w:sz w:val="26"/>
          <w:szCs w:val="26"/>
        </w:rPr>
      </w:pPr>
    </w:p>
    <w:p w:rsidR="00957C2A" w:rsidRPr="00233A20" w:rsidRDefault="00957C2A" w:rsidP="00957C2A">
      <w:pPr>
        <w:pStyle w:val="a9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33A20">
        <w:rPr>
          <w:rFonts w:ascii="Times New Roman" w:hAnsi="Times New Roman"/>
          <w:sz w:val="26"/>
          <w:szCs w:val="26"/>
        </w:rPr>
        <w:t>Вступительное слово Сопредседателя Регионального штаба ОНФ в Пермском крае.</w:t>
      </w:r>
    </w:p>
    <w:p w:rsidR="00957C2A" w:rsidRPr="00233A20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Докладчик: </w:t>
      </w:r>
      <w:r w:rsidRPr="00233A20">
        <w:rPr>
          <w:sz w:val="26"/>
          <w:szCs w:val="26"/>
        </w:rPr>
        <w:t>Эйсфельд Д.А.</w:t>
      </w:r>
    </w:p>
    <w:p w:rsidR="00957C2A" w:rsidRPr="00233A20" w:rsidRDefault="00957C2A" w:rsidP="00233A20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14:00-14:05</w:t>
      </w:r>
    </w:p>
    <w:p w:rsidR="00957C2A" w:rsidRPr="00233A20" w:rsidRDefault="00957C2A" w:rsidP="00957C2A">
      <w:pPr>
        <w:pStyle w:val="a9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33A20">
        <w:rPr>
          <w:rFonts w:ascii="Times New Roman" w:hAnsi="Times New Roman"/>
          <w:sz w:val="26"/>
          <w:szCs w:val="26"/>
        </w:rPr>
        <w:t xml:space="preserve">О мероприятиях по содействию в трудоустройстве незанятых инвалидов, реализуемых на территории Пермского края (проблемные моменты, задачи и предложения по совершенствованию </w:t>
      </w:r>
      <w:r w:rsidR="00233A20" w:rsidRPr="00233A20">
        <w:rPr>
          <w:rFonts w:ascii="Times New Roman" w:hAnsi="Times New Roman"/>
          <w:sz w:val="26"/>
          <w:szCs w:val="26"/>
        </w:rPr>
        <w:t>деятельности в</w:t>
      </w:r>
      <w:r w:rsidRPr="00233A20">
        <w:rPr>
          <w:rFonts w:ascii="Times New Roman" w:hAnsi="Times New Roman"/>
          <w:sz w:val="26"/>
          <w:szCs w:val="26"/>
        </w:rPr>
        <w:t xml:space="preserve"> сфере содействия занятости инвалидов).</w:t>
      </w:r>
    </w:p>
    <w:p w:rsidR="00957C2A" w:rsidRPr="00233A20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Докладчик: </w:t>
      </w:r>
      <w:proofErr w:type="spellStart"/>
      <w:r w:rsidRPr="00233A20">
        <w:rPr>
          <w:sz w:val="26"/>
          <w:szCs w:val="26"/>
        </w:rPr>
        <w:t>Лядов</w:t>
      </w:r>
      <w:proofErr w:type="spellEnd"/>
      <w:r w:rsidRPr="00233A20">
        <w:rPr>
          <w:sz w:val="26"/>
          <w:szCs w:val="26"/>
        </w:rPr>
        <w:t xml:space="preserve"> В.С.</w:t>
      </w:r>
    </w:p>
    <w:p w:rsidR="00957C2A" w:rsidRPr="00233A20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Содокладчик: </w:t>
      </w:r>
      <w:r w:rsidRPr="00233A20">
        <w:rPr>
          <w:sz w:val="26"/>
          <w:szCs w:val="26"/>
        </w:rPr>
        <w:t>Ковалев С.П.</w:t>
      </w:r>
      <w:r w:rsidRPr="00233A20">
        <w:rPr>
          <w:b/>
          <w:sz w:val="26"/>
          <w:szCs w:val="26"/>
        </w:rPr>
        <w:t xml:space="preserve"> </w:t>
      </w:r>
    </w:p>
    <w:p w:rsidR="00957C2A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14:05-14:</w:t>
      </w:r>
      <w:r w:rsidR="002D09A5">
        <w:rPr>
          <w:b/>
          <w:sz w:val="26"/>
          <w:szCs w:val="26"/>
        </w:rPr>
        <w:t>1</w:t>
      </w:r>
      <w:r w:rsidRPr="00233A20">
        <w:rPr>
          <w:b/>
          <w:sz w:val="26"/>
          <w:szCs w:val="26"/>
        </w:rPr>
        <w:t>5</w:t>
      </w:r>
    </w:p>
    <w:p w:rsidR="002D09A5" w:rsidRDefault="002D09A5" w:rsidP="00957C2A">
      <w:pPr>
        <w:ind w:firstLine="709"/>
        <w:jc w:val="both"/>
        <w:rPr>
          <w:sz w:val="26"/>
          <w:szCs w:val="26"/>
        </w:rPr>
      </w:pPr>
      <w:r w:rsidRPr="002D09A5">
        <w:rPr>
          <w:sz w:val="26"/>
          <w:szCs w:val="26"/>
        </w:rPr>
        <w:t>Обсуждение</w:t>
      </w:r>
    </w:p>
    <w:p w:rsidR="002D09A5" w:rsidRPr="002D09A5" w:rsidRDefault="002D09A5" w:rsidP="00957C2A">
      <w:pPr>
        <w:ind w:firstLine="709"/>
        <w:jc w:val="both"/>
        <w:rPr>
          <w:b/>
          <w:sz w:val="26"/>
          <w:szCs w:val="26"/>
        </w:rPr>
      </w:pPr>
      <w:r w:rsidRPr="002D09A5">
        <w:rPr>
          <w:b/>
          <w:sz w:val="26"/>
          <w:szCs w:val="26"/>
        </w:rPr>
        <w:t>14:15-14:25</w:t>
      </w:r>
    </w:p>
    <w:p w:rsidR="00957C2A" w:rsidRPr="00233A20" w:rsidRDefault="00957C2A" w:rsidP="00957C2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3A20">
        <w:rPr>
          <w:b/>
          <w:sz w:val="26"/>
          <w:szCs w:val="26"/>
        </w:rPr>
        <w:t>3.</w:t>
      </w:r>
      <w:r w:rsidRPr="00233A20">
        <w:rPr>
          <w:sz w:val="26"/>
          <w:szCs w:val="26"/>
        </w:rPr>
        <w:t xml:space="preserve"> Об опыте государственного казенного учреждения «Центр занятости </w:t>
      </w:r>
      <w:r w:rsidR="00233A20" w:rsidRPr="00233A20">
        <w:rPr>
          <w:sz w:val="26"/>
          <w:szCs w:val="26"/>
        </w:rPr>
        <w:t>населения города</w:t>
      </w:r>
      <w:r w:rsidRPr="00233A20">
        <w:rPr>
          <w:sz w:val="26"/>
          <w:szCs w:val="26"/>
        </w:rPr>
        <w:t xml:space="preserve"> Перми» по созданию рабочих мест для инвалидов на </w:t>
      </w:r>
      <w:r w:rsidR="00233A20" w:rsidRPr="00233A20">
        <w:rPr>
          <w:sz w:val="26"/>
          <w:szCs w:val="26"/>
        </w:rPr>
        <w:t>территории города</w:t>
      </w:r>
      <w:r w:rsidRPr="00233A20">
        <w:rPr>
          <w:sz w:val="26"/>
          <w:szCs w:val="26"/>
        </w:rPr>
        <w:t>.</w:t>
      </w:r>
    </w:p>
    <w:p w:rsidR="00957C2A" w:rsidRPr="00233A20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Докладчик:</w:t>
      </w:r>
      <w:r w:rsidRPr="00233A20">
        <w:rPr>
          <w:sz w:val="26"/>
          <w:szCs w:val="26"/>
        </w:rPr>
        <w:t xml:space="preserve"> </w:t>
      </w:r>
      <w:proofErr w:type="spellStart"/>
      <w:r w:rsidRPr="00233A20">
        <w:rPr>
          <w:sz w:val="26"/>
          <w:szCs w:val="26"/>
        </w:rPr>
        <w:t>Снычёва</w:t>
      </w:r>
      <w:proofErr w:type="spellEnd"/>
      <w:r w:rsidRPr="00233A20">
        <w:rPr>
          <w:sz w:val="26"/>
          <w:szCs w:val="26"/>
        </w:rPr>
        <w:t xml:space="preserve"> М.С.</w:t>
      </w:r>
    </w:p>
    <w:p w:rsidR="00957C2A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14:25- 14:3</w:t>
      </w:r>
      <w:r w:rsidR="002D09A5">
        <w:rPr>
          <w:b/>
          <w:sz w:val="26"/>
          <w:szCs w:val="26"/>
        </w:rPr>
        <w:t>0</w:t>
      </w:r>
    </w:p>
    <w:p w:rsidR="002D09A5" w:rsidRDefault="002D09A5" w:rsidP="00957C2A">
      <w:pPr>
        <w:ind w:firstLine="709"/>
        <w:jc w:val="both"/>
        <w:rPr>
          <w:sz w:val="26"/>
          <w:szCs w:val="26"/>
        </w:rPr>
      </w:pPr>
      <w:r w:rsidRPr="002D09A5">
        <w:rPr>
          <w:sz w:val="26"/>
          <w:szCs w:val="26"/>
        </w:rPr>
        <w:t>Обсуждение</w:t>
      </w:r>
    </w:p>
    <w:p w:rsidR="002D09A5" w:rsidRPr="002D09A5" w:rsidRDefault="002D09A5" w:rsidP="00957C2A">
      <w:pPr>
        <w:ind w:firstLine="709"/>
        <w:jc w:val="both"/>
        <w:rPr>
          <w:b/>
          <w:sz w:val="26"/>
          <w:szCs w:val="26"/>
        </w:rPr>
      </w:pPr>
      <w:r w:rsidRPr="002D09A5">
        <w:rPr>
          <w:b/>
          <w:sz w:val="26"/>
          <w:szCs w:val="26"/>
        </w:rPr>
        <w:t>14:30-14:40</w:t>
      </w:r>
    </w:p>
    <w:p w:rsidR="00957C2A" w:rsidRPr="00233A20" w:rsidRDefault="00957C2A" w:rsidP="00957C2A">
      <w:pPr>
        <w:pStyle w:val="a9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33A20">
        <w:rPr>
          <w:rFonts w:ascii="Times New Roman" w:hAnsi="Times New Roman"/>
          <w:sz w:val="26"/>
          <w:szCs w:val="26"/>
        </w:rPr>
        <w:t xml:space="preserve">О проблемных моментах в реализации Законов Пермского края </w:t>
      </w:r>
      <w:r w:rsidRPr="00233A20">
        <w:rPr>
          <w:rFonts w:ascii="Times New Roman" w:hAnsi="Times New Roman"/>
          <w:sz w:val="26"/>
          <w:szCs w:val="26"/>
        </w:rPr>
        <w:br/>
        <w:t>«О содействии и обеспечении занятости инвалидов в Пермском крае» от 04.03.2014 г. № 314-ПК и «О квотировании рабочих мест для граждан, испытывающих трудности при поиске работы» от 05.2011.2004 г. №1689-344. Об опыте работы Пермской краевой организации общероссийской общественной организации «Всероссийское общество инвалидов» по содействию в трудоустройстве людей с инвалидностью (в том числе с ментальными нарушениями).</w:t>
      </w:r>
    </w:p>
    <w:p w:rsidR="00957C2A" w:rsidRPr="00233A20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Докладчик: </w:t>
      </w:r>
      <w:r w:rsidRPr="00233A20">
        <w:rPr>
          <w:sz w:val="26"/>
          <w:szCs w:val="26"/>
        </w:rPr>
        <w:t>Романова Н.А.</w:t>
      </w:r>
    </w:p>
    <w:p w:rsidR="00957C2A" w:rsidRDefault="00957C2A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14:</w:t>
      </w:r>
      <w:r w:rsidR="002D09A5">
        <w:rPr>
          <w:b/>
          <w:sz w:val="26"/>
          <w:szCs w:val="26"/>
        </w:rPr>
        <w:t>40</w:t>
      </w:r>
      <w:r w:rsidRPr="00233A20">
        <w:rPr>
          <w:b/>
          <w:sz w:val="26"/>
          <w:szCs w:val="26"/>
        </w:rPr>
        <w:t>-14:</w:t>
      </w:r>
      <w:r w:rsidR="002D09A5">
        <w:rPr>
          <w:b/>
          <w:sz w:val="26"/>
          <w:szCs w:val="26"/>
        </w:rPr>
        <w:t>50</w:t>
      </w:r>
    </w:p>
    <w:p w:rsidR="002D09A5" w:rsidRPr="00233A20" w:rsidRDefault="002D09A5" w:rsidP="002D09A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3A20">
        <w:rPr>
          <w:rFonts w:ascii="Times New Roman" w:hAnsi="Times New Roman"/>
          <w:sz w:val="26"/>
          <w:szCs w:val="26"/>
        </w:rPr>
        <w:t xml:space="preserve">Об опыте работы общественной организацией «Территория успеха» по трудоустройству инвалидов на территории </w:t>
      </w:r>
      <w:proofErr w:type="spellStart"/>
      <w:r w:rsidRPr="00233A20">
        <w:rPr>
          <w:rFonts w:ascii="Times New Roman" w:hAnsi="Times New Roman"/>
          <w:sz w:val="26"/>
          <w:szCs w:val="26"/>
        </w:rPr>
        <w:t>г.Краснокамска</w:t>
      </w:r>
      <w:proofErr w:type="spellEnd"/>
      <w:r w:rsidRPr="00233A20">
        <w:rPr>
          <w:rFonts w:ascii="Times New Roman" w:hAnsi="Times New Roman"/>
          <w:sz w:val="26"/>
          <w:szCs w:val="26"/>
        </w:rPr>
        <w:t>.</w:t>
      </w:r>
    </w:p>
    <w:p w:rsidR="002D09A5" w:rsidRPr="00233A20" w:rsidRDefault="002D09A5" w:rsidP="002D09A5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Докладчик: </w:t>
      </w:r>
      <w:proofErr w:type="spellStart"/>
      <w:r w:rsidRPr="00233A20">
        <w:rPr>
          <w:sz w:val="26"/>
          <w:szCs w:val="26"/>
        </w:rPr>
        <w:t>Винецкая</w:t>
      </w:r>
      <w:proofErr w:type="spellEnd"/>
      <w:r w:rsidRPr="00233A20">
        <w:rPr>
          <w:sz w:val="26"/>
          <w:szCs w:val="26"/>
        </w:rPr>
        <w:t xml:space="preserve"> И.Н.</w:t>
      </w:r>
    </w:p>
    <w:p w:rsidR="002D09A5" w:rsidRPr="00233A20" w:rsidRDefault="002D09A5" w:rsidP="00957C2A">
      <w:pPr>
        <w:ind w:firstLine="709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14:5</w:t>
      </w:r>
      <w:r>
        <w:rPr>
          <w:b/>
          <w:sz w:val="26"/>
          <w:szCs w:val="26"/>
        </w:rPr>
        <w:t>0</w:t>
      </w:r>
      <w:r w:rsidRPr="00233A20">
        <w:rPr>
          <w:b/>
          <w:sz w:val="26"/>
          <w:szCs w:val="26"/>
        </w:rPr>
        <w:t>-15:0</w:t>
      </w:r>
      <w:r>
        <w:rPr>
          <w:b/>
          <w:sz w:val="26"/>
          <w:szCs w:val="26"/>
        </w:rPr>
        <w:t>0</w:t>
      </w:r>
    </w:p>
    <w:p w:rsidR="00957C2A" w:rsidRPr="00233A20" w:rsidRDefault="00957C2A" w:rsidP="00957C2A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3A20">
        <w:rPr>
          <w:rFonts w:ascii="Times New Roman" w:eastAsia="Times New Roman" w:hAnsi="Times New Roman"/>
          <w:sz w:val="26"/>
          <w:szCs w:val="26"/>
        </w:rPr>
        <w:lastRenderedPageBreak/>
        <w:t>О сотрудничестве общественных организаций и государственных структур в обеспечении занятости людей с инвалидностью на территории Псковской области.</w:t>
      </w:r>
    </w:p>
    <w:p w:rsidR="002D09A5" w:rsidRDefault="00957C2A" w:rsidP="002D0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3A20">
        <w:rPr>
          <w:rFonts w:ascii="Times New Roman" w:hAnsi="Times New Roman"/>
          <w:b/>
          <w:sz w:val="26"/>
          <w:szCs w:val="26"/>
        </w:rPr>
        <w:t>Докладчик:</w:t>
      </w:r>
      <w:r w:rsidRPr="00233A20">
        <w:rPr>
          <w:rFonts w:ascii="Times New Roman" w:hAnsi="Times New Roman"/>
          <w:sz w:val="26"/>
          <w:szCs w:val="26"/>
        </w:rPr>
        <w:t xml:space="preserve"> Царёв А.М. (в режиме видеоконференции)</w:t>
      </w:r>
    </w:p>
    <w:p w:rsidR="002D09A5" w:rsidRPr="00D93B09" w:rsidRDefault="00957C2A" w:rsidP="002D0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93B09">
        <w:rPr>
          <w:rFonts w:ascii="Times New Roman" w:hAnsi="Times New Roman"/>
          <w:b/>
          <w:sz w:val="26"/>
          <w:szCs w:val="26"/>
        </w:rPr>
        <w:t>1</w:t>
      </w:r>
      <w:r w:rsidR="002D09A5" w:rsidRPr="00D93B09">
        <w:rPr>
          <w:rFonts w:ascii="Times New Roman" w:hAnsi="Times New Roman"/>
          <w:b/>
          <w:sz w:val="26"/>
          <w:szCs w:val="26"/>
        </w:rPr>
        <w:t>5</w:t>
      </w:r>
      <w:r w:rsidRPr="00D93B09">
        <w:rPr>
          <w:rFonts w:ascii="Times New Roman" w:hAnsi="Times New Roman"/>
          <w:b/>
          <w:sz w:val="26"/>
          <w:szCs w:val="26"/>
        </w:rPr>
        <w:t>:</w:t>
      </w:r>
      <w:r w:rsidR="002D09A5" w:rsidRPr="00D93B09">
        <w:rPr>
          <w:rFonts w:ascii="Times New Roman" w:hAnsi="Times New Roman"/>
          <w:b/>
          <w:sz w:val="26"/>
          <w:szCs w:val="26"/>
        </w:rPr>
        <w:t>00</w:t>
      </w:r>
      <w:r w:rsidRPr="00D93B09">
        <w:rPr>
          <w:rFonts w:ascii="Times New Roman" w:hAnsi="Times New Roman"/>
          <w:b/>
          <w:sz w:val="26"/>
          <w:szCs w:val="26"/>
        </w:rPr>
        <w:t>-1</w:t>
      </w:r>
      <w:r w:rsidR="002D09A5" w:rsidRPr="00D93B09">
        <w:rPr>
          <w:rFonts w:ascii="Times New Roman" w:hAnsi="Times New Roman"/>
          <w:b/>
          <w:sz w:val="26"/>
          <w:szCs w:val="26"/>
        </w:rPr>
        <w:t>5:10</w:t>
      </w:r>
    </w:p>
    <w:p w:rsidR="002D09A5" w:rsidRPr="00D93B09" w:rsidRDefault="002D09A5" w:rsidP="002D0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3B09">
        <w:rPr>
          <w:rFonts w:ascii="Times New Roman" w:hAnsi="Times New Roman"/>
          <w:sz w:val="26"/>
          <w:szCs w:val="26"/>
        </w:rPr>
        <w:t>Обсуждение</w:t>
      </w:r>
    </w:p>
    <w:p w:rsidR="00957C2A" w:rsidRPr="00D93B09" w:rsidRDefault="002D09A5" w:rsidP="002D09A5">
      <w:pPr>
        <w:pStyle w:val="a9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D93B09">
        <w:rPr>
          <w:rFonts w:ascii="Times New Roman" w:hAnsi="Times New Roman"/>
          <w:b/>
          <w:sz w:val="26"/>
          <w:szCs w:val="26"/>
        </w:rPr>
        <w:t>15:10-15:</w:t>
      </w:r>
      <w:r w:rsidR="00D93B09">
        <w:rPr>
          <w:rFonts w:ascii="Times New Roman" w:hAnsi="Times New Roman"/>
          <w:b/>
          <w:sz w:val="26"/>
          <w:szCs w:val="26"/>
        </w:rPr>
        <w:t>1</w:t>
      </w:r>
      <w:r w:rsidRPr="00D93B09">
        <w:rPr>
          <w:rFonts w:ascii="Times New Roman" w:hAnsi="Times New Roman"/>
          <w:b/>
          <w:sz w:val="26"/>
          <w:szCs w:val="26"/>
        </w:rPr>
        <w:t>5</w:t>
      </w:r>
      <w:r w:rsidR="00957C2A" w:rsidRPr="00D93B09">
        <w:rPr>
          <w:b/>
          <w:sz w:val="26"/>
          <w:szCs w:val="26"/>
        </w:rPr>
        <w:tab/>
      </w:r>
    </w:p>
    <w:p w:rsidR="00957C2A" w:rsidRPr="00233A20" w:rsidRDefault="00957C2A" w:rsidP="00957C2A">
      <w:pPr>
        <w:pStyle w:val="a9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33A20">
        <w:rPr>
          <w:rFonts w:ascii="Times New Roman" w:hAnsi="Times New Roman"/>
          <w:sz w:val="26"/>
          <w:szCs w:val="26"/>
        </w:rPr>
        <w:t>Об опыте работы по возмещению затрат работодателям на выплату заработной платы инвалидам за счет бюджетных средств на примере Ленинградской области.</w:t>
      </w:r>
    </w:p>
    <w:p w:rsidR="00957C2A" w:rsidRPr="003D2E8B" w:rsidRDefault="00957C2A" w:rsidP="00957C2A">
      <w:pPr>
        <w:ind w:left="360"/>
        <w:jc w:val="both"/>
        <w:rPr>
          <w:sz w:val="26"/>
          <w:szCs w:val="26"/>
        </w:rPr>
      </w:pPr>
      <w:r w:rsidRPr="00233A20">
        <w:rPr>
          <w:b/>
          <w:sz w:val="26"/>
          <w:szCs w:val="26"/>
        </w:rPr>
        <w:t xml:space="preserve">     </w:t>
      </w:r>
      <w:r w:rsidRPr="003D2E8B">
        <w:rPr>
          <w:b/>
          <w:sz w:val="26"/>
          <w:szCs w:val="26"/>
        </w:rPr>
        <w:t>Докладчик:</w:t>
      </w:r>
      <w:r w:rsidRPr="003D2E8B">
        <w:rPr>
          <w:sz w:val="26"/>
          <w:szCs w:val="26"/>
        </w:rPr>
        <w:t xml:space="preserve"> </w:t>
      </w:r>
      <w:proofErr w:type="spellStart"/>
      <w:r w:rsidRPr="003D2E8B">
        <w:rPr>
          <w:sz w:val="26"/>
          <w:szCs w:val="26"/>
        </w:rPr>
        <w:t>Брицун</w:t>
      </w:r>
      <w:proofErr w:type="spellEnd"/>
      <w:r w:rsidRPr="003D2E8B">
        <w:rPr>
          <w:sz w:val="26"/>
          <w:szCs w:val="26"/>
        </w:rPr>
        <w:t xml:space="preserve"> А. В.</w:t>
      </w:r>
      <w:r w:rsidRPr="003D2E8B">
        <w:rPr>
          <w:b/>
          <w:sz w:val="26"/>
          <w:szCs w:val="26"/>
        </w:rPr>
        <w:t xml:space="preserve"> </w:t>
      </w:r>
      <w:r w:rsidRPr="003D2E8B">
        <w:rPr>
          <w:sz w:val="26"/>
          <w:szCs w:val="26"/>
        </w:rPr>
        <w:t>(в режиме видеоконференции)</w:t>
      </w:r>
    </w:p>
    <w:p w:rsidR="002D09A5" w:rsidRDefault="00957C2A" w:rsidP="002D09A5">
      <w:pPr>
        <w:ind w:left="360"/>
        <w:jc w:val="both"/>
        <w:rPr>
          <w:b/>
          <w:sz w:val="26"/>
          <w:szCs w:val="26"/>
        </w:rPr>
      </w:pPr>
      <w:r w:rsidRPr="003D2E8B">
        <w:rPr>
          <w:sz w:val="26"/>
          <w:szCs w:val="26"/>
        </w:rPr>
        <w:t xml:space="preserve">     </w:t>
      </w:r>
      <w:r w:rsidRPr="003D2E8B">
        <w:rPr>
          <w:b/>
          <w:sz w:val="26"/>
          <w:szCs w:val="26"/>
        </w:rPr>
        <w:t>15:</w:t>
      </w:r>
      <w:r w:rsidR="00D93B09">
        <w:rPr>
          <w:b/>
          <w:sz w:val="26"/>
          <w:szCs w:val="26"/>
        </w:rPr>
        <w:t>1</w:t>
      </w:r>
      <w:r w:rsidRPr="003D2E8B">
        <w:rPr>
          <w:b/>
          <w:sz w:val="26"/>
          <w:szCs w:val="26"/>
        </w:rPr>
        <w:t>5-15:</w:t>
      </w:r>
      <w:r w:rsidR="00D93B09">
        <w:rPr>
          <w:b/>
          <w:sz w:val="26"/>
          <w:szCs w:val="26"/>
        </w:rPr>
        <w:t>20</w:t>
      </w:r>
    </w:p>
    <w:p w:rsidR="002D09A5" w:rsidRPr="002D09A5" w:rsidRDefault="002D09A5" w:rsidP="002D09A5">
      <w:pPr>
        <w:ind w:left="360" w:firstLine="349"/>
        <w:jc w:val="both"/>
        <w:rPr>
          <w:b/>
          <w:sz w:val="26"/>
          <w:szCs w:val="26"/>
        </w:rPr>
      </w:pPr>
      <w:r w:rsidRPr="002D09A5">
        <w:rPr>
          <w:sz w:val="26"/>
          <w:szCs w:val="26"/>
        </w:rPr>
        <w:t>Обсуждение</w:t>
      </w:r>
    </w:p>
    <w:p w:rsidR="002D09A5" w:rsidRPr="00D93B09" w:rsidRDefault="002D09A5" w:rsidP="002D09A5">
      <w:pPr>
        <w:ind w:left="360" w:firstLine="349"/>
        <w:jc w:val="both"/>
        <w:rPr>
          <w:b/>
          <w:sz w:val="26"/>
          <w:szCs w:val="26"/>
        </w:rPr>
      </w:pPr>
      <w:r w:rsidRPr="00D93B09">
        <w:rPr>
          <w:b/>
          <w:sz w:val="26"/>
          <w:szCs w:val="26"/>
        </w:rPr>
        <w:t>15:</w:t>
      </w:r>
      <w:r w:rsidR="00D93B09">
        <w:rPr>
          <w:b/>
          <w:sz w:val="26"/>
          <w:szCs w:val="26"/>
        </w:rPr>
        <w:t>20</w:t>
      </w:r>
      <w:r w:rsidRPr="00D93B09">
        <w:rPr>
          <w:b/>
          <w:sz w:val="26"/>
          <w:szCs w:val="26"/>
        </w:rPr>
        <w:t>-15:2</w:t>
      </w:r>
      <w:r w:rsidR="00D93B09">
        <w:rPr>
          <w:b/>
          <w:sz w:val="26"/>
          <w:szCs w:val="26"/>
        </w:rPr>
        <w:t>5</w:t>
      </w:r>
    </w:p>
    <w:p w:rsidR="00957C2A" w:rsidRPr="003D2E8B" w:rsidRDefault="00957C2A" w:rsidP="00957C2A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2E8B">
        <w:rPr>
          <w:rFonts w:ascii="Times New Roman" w:hAnsi="Times New Roman"/>
          <w:sz w:val="26"/>
          <w:szCs w:val="26"/>
        </w:rPr>
        <w:t>Об опыте организации размещения производственного заказа в обществе инвалидов и мероприятиях по трудоустройству инвалидов в счет квоты на рабочее место, арендованное у другого работодателя (на условиях договора аренды рабочего места) на примере Тюменской  и Мурманской областей.</w:t>
      </w:r>
    </w:p>
    <w:p w:rsidR="00957C2A" w:rsidRPr="00233A20" w:rsidRDefault="00957C2A" w:rsidP="00957C2A">
      <w:pPr>
        <w:ind w:left="360"/>
        <w:jc w:val="both"/>
        <w:rPr>
          <w:sz w:val="26"/>
          <w:szCs w:val="26"/>
        </w:rPr>
      </w:pPr>
      <w:r w:rsidRPr="003D2E8B">
        <w:rPr>
          <w:b/>
          <w:sz w:val="26"/>
          <w:szCs w:val="26"/>
        </w:rPr>
        <w:t xml:space="preserve">     Докладчик:</w:t>
      </w:r>
      <w:r w:rsidRPr="003D2E8B">
        <w:rPr>
          <w:sz w:val="26"/>
          <w:szCs w:val="26"/>
        </w:rPr>
        <w:t xml:space="preserve"> </w:t>
      </w:r>
      <w:proofErr w:type="spellStart"/>
      <w:r w:rsidRPr="003D2E8B">
        <w:rPr>
          <w:sz w:val="26"/>
          <w:szCs w:val="26"/>
        </w:rPr>
        <w:t>Ченский</w:t>
      </w:r>
      <w:proofErr w:type="spellEnd"/>
      <w:r w:rsidRPr="003D2E8B">
        <w:rPr>
          <w:sz w:val="26"/>
          <w:szCs w:val="26"/>
        </w:rPr>
        <w:t xml:space="preserve"> П.А.  (в</w:t>
      </w:r>
      <w:r w:rsidRPr="00233A20">
        <w:rPr>
          <w:sz w:val="26"/>
          <w:szCs w:val="26"/>
        </w:rPr>
        <w:t xml:space="preserve"> режиме видеоконференции)</w:t>
      </w:r>
    </w:p>
    <w:p w:rsidR="00957C2A" w:rsidRPr="00233A20" w:rsidRDefault="00957C2A" w:rsidP="00957C2A">
      <w:pPr>
        <w:ind w:left="360"/>
        <w:jc w:val="both"/>
        <w:rPr>
          <w:sz w:val="26"/>
          <w:szCs w:val="26"/>
        </w:rPr>
      </w:pPr>
      <w:r w:rsidRPr="00233A20">
        <w:rPr>
          <w:b/>
          <w:sz w:val="26"/>
          <w:szCs w:val="26"/>
        </w:rPr>
        <w:t xml:space="preserve">     Содокладчик: </w:t>
      </w:r>
      <w:r w:rsidRPr="00233A20">
        <w:rPr>
          <w:sz w:val="26"/>
          <w:szCs w:val="26"/>
        </w:rPr>
        <w:t>Кравченко Е.К.</w:t>
      </w:r>
      <w:r w:rsidRPr="00233A20">
        <w:rPr>
          <w:b/>
          <w:sz w:val="26"/>
          <w:szCs w:val="26"/>
        </w:rPr>
        <w:t xml:space="preserve"> (</w:t>
      </w:r>
      <w:r w:rsidRPr="00233A20">
        <w:rPr>
          <w:sz w:val="26"/>
          <w:szCs w:val="26"/>
        </w:rPr>
        <w:t>в режиме видеоконференции)</w:t>
      </w:r>
    </w:p>
    <w:p w:rsidR="00957C2A" w:rsidRDefault="00957C2A" w:rsidP="00233A20">
      <w:pPr>
        <w:ind w:left="360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     15:</w:t>
      </w:r>
      <w:r w:rsidR="00D93B09">
        <w:rPr>
          <w:b/>
          <w:sz w:val="26"/>
          <w:szCs w:val="26"/>
        </w:rPr>
        <w:t>25</w:t>
      </w:r>
      <w:r w:rsidRPr="00233A20">
        <w:rPr>
          <w:b/>
          <w:sz w:val="26"/>
          <w:szCs w:val="26"/>
        </w:rPr>
        <w:t>-15:</w:t>
      </w:r>
      <w:r w:rsidR="00D93B09">
        <w:rPr>
          <w:b/>
          <w:sz w:val="26"/>
          <w:szCs w:val="26"/>
        </w:rPr>
        <w:t>45</w:t>
      </w:r>
    </w:p>
    <w:p w:rsidR="00D93B09" w:rsidRPr="002D09A5" w:rsidRDefault="00D93B09" w:rsidP="00D93B09">
      <w:pPr>
        <w:ind w:left="360" w:firstLine="349"/>
        <w:jc w:val="both"/>
        <w:rPr>
          <w:b/>
          <w:sz w:val="26"/>
          <w:szCs w:val="26"/>
        </w:rPr>
      </w:pPr>
      <w:r w:rsidRPr="002D09A5">
        <w:rPr>
          <w:sz w:val="26"/>
          <w:szCs w:val="26"/>
        </w:rPr>
        <w:t>Обсуждение</w:t>
      </w:r>
    </w:p>
    <w:p w:rsidR="00D93B09" w:rsidRPr="00D93B09" w:rsidRDefault="00D93B09" w:rsidP="00D93B09">
      <w:pPr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93B09">
        <w:rPr>
          <w:b/>
          <w:sz w:val="26"/>
          <w:szCs w:val="26"/>
        </w:rPr>
        <w:t>15:4</w:t>
      </w:r>
      <w:r>
        <w:rPr>
          <w:b/>
          <w:sz w:val="26"/>
          <w:szCs w:val="26"/>
        </w:rPr>
        <w:t>5</w:t>
      </w:r>
      <w:r w:rsidRPr="00D93B09">
        <w:rPr>
          <w:b/>
          <w:sz w:val="26"/>
          <w:szCs w:val="26"/>
        </w:rPr>
        <w:t>-15:</w:t>
      </w:r>
      <w:r>
        <w:rPr>
          <w:b/>
          <w:sz w:val="26"/>
          <w:szCs w:val="26"/>
        </w:rPr>
        <w:t>50</w:t>
      </w:r>
    </w:p>
    <w:p w:rsidR="00957C2A" w:rsidRPr="00233A20" w:rsidRDefault="002D09A5" w:rsidP="00957C2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Подведение итогов</w:t>
      </w:r>
    </w:p>
    <w:p w:rsidR="00957C2A" w:rsidRPr="00233A20" w:rsidRDefault="00957C2A" w:rsidP="00957C2A">
      <w:pPr>
        <w:ind w:left="360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      Докладчик: </w:t>
      </w:r>
      <w:r w:rsidRPr="00233A20">
        <w:rPr>
          <w:sz w:val="26"/>
          <w:szCs w:val="26"/>
        </w:rPr>
        <w:t>Эйсфельд Д.А.</w:t>
      </w:r>
    </w:p>
    <w:p w:rsidR="00957C2A" w:rsidRPr="00233A20" w:rsidRDefault="00957C2A" w:rsidP="00957C2A">
      <w:pPr>
        <w:ind w:left="360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 xml:space="preserve">      15:</w:t>
      </w:r>
      <w:r w:rsidR="00D93B09">
        <w:rPr>
          <w:b/>
          <w:sz w:val="26"/>
          <w:szCs w:val="26"/>
        </w:rPr>
        <w:t>50</w:t>
      </w:r>
      <w:r w:rsidRPr="00233A20">
        <w:rPr>
          <w:b/>
          <w:sz w:val="26"/>
          <w:szCs w:val="26"/>
        </w:rPr>
        <w:t>-1</w:t>
      </w:r>
      <w:r w:rsidR="00D93B09">
        <w:rPr>
          <w:b/>
          <w:sz w:val="26"/>
          <w:szCs w:val="26"/>
        </w:rPr>
        <w:t>6</w:t>
      </w:r>
      <w:r w:rsidRPr="00233A20">
        <w:rPr>
          <w:b/>
          <w:sz w:val="26"/>
          <w:szCs w:val="26"/>
        </w:rPr>
        <w:t>:</w:t>
      </w:r>
      <w:r w:rsidR="00D93B09">
        <w:rPr>
          <w:b/>
          <w:sz w:val="26"/>
          <w:szCs w:val="26"/>
        </w:rPr>
        <w:t>0</w:t>
      </w:r>
      <w:r w:rsidRPr="00233A20">
        <w:rPr>
          <w:b/>
          <w:sz w:val="26"/>
          <w:szCs w:val="26"/>
        </w:rPr>
        <w:t>0</w:t>
      </w:r>
    </w:p>
    <w:p w:rsidR="00957C2A" w:rsidRPr="00233A20" w:rsidRDefault="00957C2A" w:rsidP="00957C2A">
      <w:pPr>
        <w:ind w:left="360"/>
        <w:jc w:val="both"/>
        <w:rPr>
          <w:b/>
          <w:sz w:val="26"/>
          <w:szCs w:val="26"/>
        </w:rPr>
      </w:pPr>
    </w:p>
    <w:p w:rsidR="00957C2A" w:rsidRPr="00233A20" w:rsidRDefault="00957C2A" w:rsidP="00957C2A">
      <w:pPr>
        <w:ind w:left="360"/>
        <w:jc w:val="both"/>
        <w:rPr>
          <w:b/>
          <w:sz w:val="26"/>
          <w:szCs w:val="26"/>
        </w:rPr>
      </w:pPr>
      <w:r w:rsidRPr="00233A20">
        <w:rPr>
          <w:b/>
          <w:sz w:val="26"/>
          <w:szCs w:val="26"/>
        </w:rPr>
        <w:t>УЧАСТНИКИ:</w:t>
      </w:r>
    </w:p>
    <w:tbl>
      <w:tblPr>
        <w:tblpPr w:leftFromText="180" w:rightFromText="180" w:vertAnchor="text" w:horzAnchor="margin" w:tblpX="108" w:tblpY="169"/>
        <w:tblW w:w="9696" w:type="dxa"/>
        <w:tblLook w:val="04A0" w:firstRow="1" w:lastRow="0" w:firstColumn="1" w:lastColumn="0" w:noHBand="0" w:noVBand="1"/>
      </w:tblPr>
      <w:tblGrid>
        <w:gridCol w:w="831"/>
        <w:gridCol w:w="3324"/>
        <w:gridCol w:w="5541"/>
      </w:tblGrid>
      <w:tr w:rsidR="00957C2A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957C2A" w:rsidRPr="00233A20" w:rsidRDefault="00957C2A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957C2A" w:rsidRPr="00233A20" w:rsidRDefault="00957C2A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 xml:space="preserve">Эйсфельд </w:t>
            </w:r>
          </w:p>
          <w:p w:rsidR="00957C2A" w:rsidRPr="00233A20" w:rsidRDefault="00957C2A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Дарья Александровна</w:t>
            </w:r>
          </w:p>
        </w:tc>
        <w:tc>
          <w:tcPr>
            <w:tcW w:w="5541" w:type="dxa"/>
            <w:shd w:val="clear" w:color="auto" w:fill="auto"/>
          </w:tcPr>
          <w:p w:rsidR="00957C2A" w:rsidRPr="00233A20" w:rsidRDefault="00957C2A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Сопредседатель Регионального штаба ОНФ в Пермском крае;</w:t>
            </w:r>
          </w:p>
        </w:tc>
      </w:tr>
      <w:tr w:rsidR="00957C2A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957C2A" w:rsidRPr="00233A20" w:rsidRDefault="00957C2A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957C2A" w:rsidRPr="00233A20" w:rsidRDefault="00957C2A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 xml:space="preserve">Куранов </w:t>
            </w:r>
          </w:p>
          <w:p w:rsidR="00957C2A" w:rsidRPr="00233A20" w:rsidRDefault="00957C2A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Григорий Владимирович</w:t>
            </w:r>
          </w:p>
        </w:tc>
        <w:tc>
          <w:tcPr>
            <w:tcW w:w="5541" w:type="dxa"/>
            <w:shd w:val="clear" w:color="auto" w:fill="auto"/>
          </w:tcPr>
          <w:p w:rsidR="00957C2A" w:rsidRPr="00233A20" w:rsidRDefault="00957C2A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 руководитель рабочей группы «Социальная справедливость»</w:t>
            </w:r>
          </w:p>
        </w:tc>
      </w:tr>
      <w:tr w:rsidR="002C6AE3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2C6AE3" w:rsidRPr="00233A20" w:rsidRDefault="002C6AE3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proofErr w:type="spellStart"/>
            <w:r w:rsidRPr="00233A20">
              <w:rPr>
                <w:b/>
                <w:sz w:val="26"/>
                <w:szCs w:val="26"/>
              </w:rPr>
              <w:t>Симакин</w:t>
            </w:r>
            <w:proofErr w:type="spellEnd"/>
            <w:r w:rsidRPr="00233A20">
              <w:rPr>
                <w:b/>
                <w:sz w:val="26"/>
                <w:szCs w:val="26"/>
              </w:rPr>
              <w:t xml:space="preserve"> </w:t>
            </w:r>
          </w:p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Евгений Альбертович</w:t>
            </w:r>
          </w:p>
        </w:tc>
        <w:tc>
          <w:tcPr>
            <w:tcW w:w="5541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 руководитель Регионального Исполкома ОНФ в Пермском крае;</w:t>
            </w:r>
          </w:p>
        </w:tc>
      </w:tr>
      <w:tr w:rsidR="002C6AE3" w:rsidRPr="00233A20" w:rsidTr="002C1905">
        <w:trPr>
          <w:trHeight w:val="580"/>
        </w:trPr>
        <w:tc>
          <w:tcPr>
            <w:tcW w:w="831" w:type="dxa"/>
            <w:shd w:val="clear" w:color="auto" w:fill="auto"/>
          </w:tcPr>
          <w:p w:rsidR="002C6AE3" w:rsidRPr="00233A20" w:rsidRDefault="002C6AE3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 xml:space="preserve">Зубарев </w:t>
            </w:r>
          </w:p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Максим Валерьевич</w:t>
            </w:r>
          </w:p>
        </w:tc>
        <w:tc>
          <w:tcPr>
            <w:tcW w:w="5541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руководитель рабочей группы «Качество повседневной жизни»;</w:t>
            </w:r>
          </w:p>
        </w:tc>
      </w:tr>
      <w:tr w:rsidR="002C6AE3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2C6AE3" w:rsidRPr="00233A20" w:rsidRDefault="002C6AE3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proofErr w:type="spellStart"/>
            <w:r w:rsidRPr="00233A20">
              <w:rPr>
                <w:b/>
                <w:sz w:val="26"/>
                <w:szCs w:val="26"/>
              </w:rPr>
              <w:t>Булатецкая</w:t>
            </w:r>
            <w:proofErr w:type="spellEnd"/>
            <w:r w:rsidRPr="00233A20">
              <w:rPr>
                <w:b/>
                <w:sz w:val="26"/>
                <w:szCs w:val="26"/>
              </w:rPr>
              <w:t xml:space="preserve"> </w:t>
            </w:r>
          </w:p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Алена Юрьевна</w:t>
            </w:r>
          </w:p>
        </w:tc>
        <w:tc>
          <w:tcPr>
            <w:tcW w:w="5541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 xml:space="preserve">- </w:t>
            </w:r>
            <w:r w:rsidR="006E0EFD" w:rsidRPr="00233A20">
              <w:rPr>
                <w:sz w:val="26"/>
                <w:szCs w:val="26"/>
              </w:rPr>
              <w:t xml:space="preserve"> член Регионального штаба ОНФ в Пермском крае;</w:t>
            </w:r>
          </w:p>
        </w:tc>
      </w:tr>
      <w:tr w:rsidR="002C6AE3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2C6AE3" w:rsidRPr="00233A20" w:rsidRDefault="002C6AE3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proofErr w:type="spellStart"/>
            <w:r w:rsidRPr="00233A20">
              <w:rPr>
                <w:b/>
                <w:sz w:val="26"/>
                <w:szCs w:val="26"/>
              </w:rPr>
              <w:t>Гилева</w:t>
            </w:r>
            <w:proofErr w:type="spellEnd"/>
            <w:r w:rsidRPr="00233A20">
              <w:rPr>
                <w:b/>
                <w:sz w:val="26"/>
                <w:szCs w:val="26"/>
              </w:rPr>
              <w:t xml:space="preserve"> </w:t>
            </w:r>
          </w:p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Анастасия Григорьевна</w:t>
            </w:r>
          </w:p>
        </w:tc>
        <w:tc>
          <w:tcPr>
            <w:tcW w:w="5541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член Регионального штаба ОНФ в Пермском крае;</w:t>
            </w:r>
          </w:p>
        </w:tc>
      </w:tr>
      <w:tr w:rsidR="002C6AE3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2C6AE3" w:rsidRPr="00233A20" w:rsidRDefault="002C6AE3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 xml:space="preserve">Денисова </w:t>
            </w:r>
          </w:p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Светлана Анатольевна</w:t>
            </w:r>
          </w:p>
        </w:tc>
        <w:tc>
          <w:tcPr>
            <w:tcW w:w="5541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член Регионального штаба ОНФ в Пермском крае;</w:t>
            </w:r>
          </w:p>
        </w:tc>
      </w:tr>
      <w:tr w:rsidR="00BC5A8E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BC5A8E" w:rsidRPr="00233A20" w:rsidRDefault="00BC5A8E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BC5A8E" w:rsidRDefault="00BC5A8E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Корюкина</w:t>
            </w:r>
            <w:proofErr w:type="spellEnd"/>
          </w:p>
          <w:p w:rsidR="00BC5A8E" w:rsidRPr="00233A20" w:rsidRDefault="00BC5A8E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Ирина Петровна</w:t>
            </w:r>
          </w:p>
        </w:tc>
        <w:tc>
          <w:tcPr>
            <w:tcW w:w="5541" w:type="dxa"/>
            <w:shd w:val="clear" w:color="auto" w:fill="auto"/>
          </w:tcPr>
          <w:p w:rsidR="00BC5A8E" w:rsidRPr="00233A20" w:rsidRDefault="00BC5A8E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член Регионального штаба ОНФ в Пермском крае;</w:t>
            </w:r>
          </w:p>
        </w:tc>
      </w:tr>
      <w:tr w:rsidR="002C6AE3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2C6AE3" w:rsidRPr="00233A20" w:rsidRDefault="002C6AE3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rStyle w:val="aa"/>
                <w:iCs/>
                <w:sz w:val="26"/>
                <w:szCs w:val="26"/>
              </w:rPr>
            </w:pPr>
            <w:r w:rsidRPr="00233A20">
              <w:rPr>
                <w:rStyle w:val="aa"/>
                <w:iCs/>
                <w:sz w:val="26"/>
                <w:szCs w:val="26"/>
              </w:rPr>
              <w:t xml:space="preserve">Трапезников </w:t>
            </w:r>
          </w:p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rStyle w:val="aa"/>
                <w:iCs/>
                <w:sz w:val="26"/>
                <w:szCs w:val="26"/>
              </w:rPr>
              <w:t>Валерий Владимирович</w:t>
            </w:r>
          </w:p>
        </w:tc>
        <w:tc>
          <w:tcPr>
            <w:tcW w:w="5541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член Регионального штаба ОНФ в Пермском крае;</w:t>
            </w:r>
          </w:p>
        </w:tc>
      </w:tr>
      <w:tr w:rsidR="002C6AE3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2C6AE3" w:rsidRPr="00233A20" w:rsidRDefault="002C6AE3" w:rsidP="002B64FE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proofErr w:type="spellStart"/>
            <w:r w:rsidRPr="00233A20">
              <w:rPr>
                <w:b/>
                <w:sz w:val="26"/>
                <w:szCs w:val="26"/>
              </w:rPr>
              <w:t>Бухавцев</w:t>
            </w:r>
            <w:proofErr w:type="spellEnd"/>
            <w:r w:rsidRPr="00233A20">
              <w:rPr>
                <w:b/>
                <w:sz w:val="26"/>
                <w:szCs w:val="26"/>
              </w:rPr>
              <w:t xml:space="preserve"> </w:t>
            </w:r>
          </w:p>
          <w:p w:rsidR="002C6AE3" w:rsidRPr="00233A20" w:rsidRDefault="002C6AE3" w:rsidP="002B64FE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233A20">
              <w:rPr>
                <w:b/>
                <w:sz w:val="26"/>
                <w:szCs w:val="26"/>
              </w:rPr>
              <w:t>Николай Александрович</w:t>
            </w:r>
          </w:p>
        </w:tc>
        <w:tc>
          <w:tcPr>
            <w:tcW w:w="5541" w:type="dxa"/>
            <w:shd w:val="clear" w:color="auto" w:fill="auto"/>
          </w:tcPr>
          <w:p w:rsidR="002C6AE3" w:rsidRPr="00233A20" w:rsidRDefault="002C6AE3" w:rsidP="002B64FE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член Ревизионной комиссии ОНФ в Пермском крае</w:t>
            </w:r>
          </w:p>
        </w:tc>
      </w:tr>
      <w:tr w:rsidR="00534564" w:rsidRPr="00233A20" w:rsidTr="002C1905">
        <w:trPr>
          <w:trHeight w:val="595"/>
        </w:trPr>
        <w:tc>
          <w:tcPr>
            <w:tcW w:w="831" w:type="dxa"/>
            <w:shd w:val="clear" w:color="auto" w:fill="auto"/>
          </w:tcPr>
          <w:p w:rsidR="00534564" w:rsidRPr="00233A20" w:rsidRDefault="00534564" w:rsidP="00534564">
            <w:pPr>
              <w:numPr>
                <w:ilvl w:val="0"/>
                <w:numId w:val="6"/>
              </w:numPr>
              <w:spacing w:line="240" w:lineRule="atLeast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shd w:val="clear" w:color="auto" w:fill="auto"/>
          </w:tcPr>
          <w:p w:rsidR="00534564" w:rsidRDefault="00534564" w:rsidP="00534564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Цыганков</w:t>
            </w:r>
          </w:p>
          <w:p w:rsidR="00534564" w:rsidRPr="00233A20" w:rsidRDefault="00534564" w:rsidP="00534564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Василий Иванович</w:t>
            </w:r>
          </w:p>
        </w:tc>
        <w:tc>
          <w:tcPr>
            <w:tcW w:w="5541" w:type="dxa"/>
            <w:shd w:val="clear" w:color="auto" w:fill="auto"/>
          </w:tcPr>
          <w:p w:rsidR="00534564" w:rsidRPr="00233A20" w:rsidRDefault="00534564" w:rsidP="00534564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33A20">
              <w:rPr>
                <w:sz w:val="26"/>
                <w:szCs w:val="26"/>
              </w:rPr>
              <w:t>- член Регионального штаба ОНФ в Пермском крае;</w:t>
            </w:r>
          </w:p>
        </w:tc>
      </w:tr>
    </w:tbl>
    <w:p w:rsidR="00957C2A" w:rsidRPr="00233A20" w:rsidRDefault="00957C2A" w:rsidP="00957C2A">
      <w:pPr>
        <w:ind w:left="360"/>
        <w:jc w:val="both"/>
        <w:rPr>
          <w:b/>
          <w:sz w:val="26"/>
          <w:szCs w:val="26"/>
        </w:rPr>
      </w:pPr>
    </w:p>
    <w:p w:rsidR="00957C2A" w:rsidRDefault="00957C2A" w:rsidP="00957C2A">
      <w:pPr>
        <w:pStyle w:val="a9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33A20">
        <w:rPr>
          <w:rFonts w:ascii="Times New Roman" w:hAnsi="Times New Roman"/>
          <w:b/>
          <w:sz w:val="26"/>
          <w:szCs w:val="26"/>
        </w:rPr>
        <w:t>ПРИГЛАШЕННЫЕ:</w:t>
      </w:r>
    </w:p>
    <w:p w:rsidR="003D2E8B" w:rsidRPr="00233A20" w:rsidRDefault="003D2E8B" w:rsidP="00957C2A">
      <w:pPr>
        <w:pStyle w:val="a9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667" w:type="dxa"/>
        <w:tblInd w:w="108" w:type="dxa"/>
        <w:tblLook w:val="04A0" w:firstRow="1" w:lastRow="0" w:firstColumn="1" w:lastColumn="0" w:noHBand="0" w:noVBand="1"/>
      </w:tblPr>
      <w:tblGrid>
        <w:gridCol w:w="829"/>
        <w:gridCol w:w="3314"/>
        <w:gridCol w:w="5524"/>
      </w:tblGrid>
      <w:tr w:rsidR="00534564" w:rsidRPr="00A33042" w:rsidTr="00360353">
        <w:trPr>
          <w:trHeight w:val="796"/>
        </w:trPr>
        <w:tc>
          <w:tcPr>
            <w:tcW w:w="829" w:type="dxa"/>
            <w:shd w:val="clear" w:color="auto" w:fill="auto"/>
          </w:tcPr>
          <w:p w:rsidR="00534564" w:rsidRPr="00360353" w:rsidRDefault="00534564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534564" w:rsidRDefault="00534564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Абдуллина</w:t>
            </w:r>
          </w:p>
          <w:p w:rsidR="00534564" w:rsidRPr="003D2E8B" w:rsidRDefault="00534564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Татьяна Юрьевна</w:t>
            </w:r>
          </w:p>
        </w:tc>
        <w:tc>
          <w:tcPr>
            <w:tcW w:w="5524" w:type="dxa"/>
            <w:shd w:val="clear" w:color="auto" w:fill="auto"/>
          </w:tcPr>
          <w:p w:rsidR="00534564" w:rsidRPr="003D2E8B" w:rsidRDefault="00534564" w:rsidP="003D2E8B">
            <w:pPr>
              <w:pStyle w:val="a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Правительства Пермского края;</w:t>
            </w:r>
          </w:p>
        </w:tc>
      </w:tr>
      <w:tr w:rsidR="00293E69" w:rsidRPr="00A33042" w:rsidTr="00360353">
        <w:trPr>
          <w:trHeight w:val="796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Белов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Вячеслав Артурович 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d"/>
              <w:jc w:val="both"/>
              <w:rPr>
                <w:sz w:val="26"/>
                <w:szCs w:val="26"/>
              </w:rPr>
            </w:pPr>
            <w:r w:rsidRPr="003D2E8B">
              <w:rPr>
                <w:sz w:val="26"/>
                <w:szCs w:val="26"/>
              </w:rPr>
              <w:t xml:space="preserve">- </w:t>
            </w:r>
            <w:r w:rsidRPr="003D2E8B">
              <w:rPr>
                <w:rStyle w:val="a8"/>
                <w:i w:val="0"/>
                <w:sz w:val="26"/>
                <w:szCs w:val="26"/>
              </w:rPr>
              <w:t>уполномоченный по защите прав предпринимателей в Пермском крае;</w:t>
            </w:r>
          </w:p>
        </w:tc>
      </w:tr>
      <w:tr w:rsidR="00360353" w:rsidRPr="00A33042" w:rsidTr="00360353">
        <w:trPr>
          <w:trHeight w:val="796"/>
        </w:trPr>
        <w:tc>
          <w:tcPr>
            <w:tcW w:w="829" w:type="dxa"/>
            <w:shd w:val="clear" w:color="auto" w:fill="auto"/>
          </w:tcPr>
          <w:p w:rsidR="00360353" w:rsidRPr="00360353" w:rsidRDefault="00360353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360353" w:rsidRDefault="00360353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Бережн</w:t>
            </w:r>
            <w:r w:rsidR="00D05A02">
              <w:rPr>
                <w:rFonts w:ascii="Times New Roman" w:eastAsia="Times New Roman" w:hAnsi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й </w:t>
            </w:r>
          </w:p>
          <w:p w:rsidR="00360353" w:rsidRPr="003D2E8B" w:rsidRDefault="00360353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Константин Николаевич</w:t>
            </w:r>
          </w:p>
        </w:tc>
        <w:tc>
          <w:tcPr>
            <w:tcW w:w="5524" w:type="dxa"/>
            <w:shd w:val="clear" w:color="auto" w:fill="auto"/>
          </w:tcPr>
          <w:p w:rsidR="00360353" w:rsidRPr="003D2E8B" w:rsidRDefault="00360353" w:rsidP="00360353">
            <w:pPr>
              <w:pStyle w:val="ad"/>
              <w:jc w:val="both"/>
              <w:rPr>
                <w:sz w:val="26"/>
                <w:szCs w:val="26"/>
              </w:rPr>
            </w:pPr>
            <w:r w:rsidRPr="003D2E8B">
              <w:rPr>
                <w:rStyle w:val="a8"/>
                <w:sz w:val="26"/>
                <w:szCs w:val="26"/>
              </w:rPr>
              <w:t xml:space="preserve">- </w:t>
            </w:r>
            <w:r w:rsidRPr="003D2E8B">
              <w:rPr>
                <w:sz w:val="26"/>
                <w:szCs w:val="26"/>
              </w:rPr>
              <w:t xml:space="preserve">председатель комитета по труду и занятости </w:t>
            </w:r>
            <w:r>
              <w:rPr>
                <w:sz w:val="26"/>
                <w:szCs w:val="26"/>
              </w:rPr>
              <w:t>Мурманской</w:t>
            </w:r>
            <w:r w:rsidRPr="003D2E8B">
              <w:rPr>
                <w:sz w:val="26"/>
                <w:szCs w:val="26"/>
              </w:rPr>
              <w:t xml:space="preserve"> области</w:t>
            </w:r>
            <w:r w:rsidRPr="003D2E8B">
              <w:rPr>
                <w:rStyle w:val="a8"/>
                <w:sz w:val="26"/>
                <w:szCs w:val="26"/>
              </w:rPr>
              <w:t xml:space="preserve"> </w:t>
            </w:r>
            <w:r w:rsidRPr="003D2E8B">
              <w:rPr>
                <w:rStyle w:val="a8"/>
                <w:i w:val="0"/>
                <w:sz w:val="26"/>
                <w:szCs w:val="26"/>
              </w:rPr>
              <w:t>(представитель по согласованию)</w:t>
            </w:r>
            <w:r>
              <w:rPr>
                <w:rStyle w:val="a8"/>
                <w:i w:val="0"/>
                <w:sz w:val="26"/>
                <w:szCs w:val="26"/>
              </w:rPr>
              <w:t>;</w:t>
            </w:r>
          </w:p>
        </w:tc>
      </w:tr>
      <w:tr w:rsidR="00534564" w:rsidRPr="00A33042" w:rsidTr="00360353">
        <w:trPr>
          <w:trHeight w:val="796"/>
        </w:trPr>
        <w:tc>
          <w:tcPr>
            <w:tcW w:w="829" w:type="dxa"/>
            <w:shd w:val="clear" w:color="auto" w:fill="auto"/>
          </w:tcPr>
          <w:p w:rsidR="00534564" w:rsidRPr="00360353" w:rsidRDefault="00534564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534564" w:rsidRDefault="00534564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Бражко</w:t>
            </w:r>
            <w:proofErr w:type="spellEnd"/>
          </w:p>
          <w:p w:rsidR="00534564" w:rsidRDefault="00534564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Наталья Алексеевна</w:t>
            </w:r>
          </w:p>
        </w:tc>
        <w:tc>
          <w:tcPr>
            <w:tcW w:w="5524" w:type="dxa"/>
            <w:shd w:val="clear" w:color="auto" w:fill="auto"/>
          </w:tcPr>
          <w:p w:rsidR="00534564" w:rsidRPr="00534564" w:rsidRDefault="00534564" w:rsidP="00360353">
            <w:pPr>
              <w:pStyle w:val="ad"/>
              <w:jc w:val="both"/>
              <w:rPr>
                <w:rStyle w:val="a8"/>
                <w:i w:val="0"/>
                <w:sz w:val="26"/>
                <w:szCs w:val="26"/>
              </w:rPr>
            </w:pPr>
            <w:r w:rsidRPr="00534564">
              <w:rPr>
                <w:rStyle w:val="a8"/>
                <w:i w:val="0"/>
                <w:sz w:val="26"/>
                <w:szCs w:val="26"/>
              </w:rPr>
              <w:t>- главный специалист по социально-психологической работе ПКО ВОИ</w:t>
            </w:r>
            <w:r>
              <w:rPr>
                <w:rStyle w:val="a8"/>
                <w:i w:val="0"/>
                <w:sz w:val="26"/>
                <w:szCs w:val="26"/>
              </w:rPr>
              <w:t>;</w:t>
            </w:r>
          </w:p>
        </w:tc>
      </w:tr>
      <w:tr w:rsidR="00293E69" w:rsidRPr="00A33042" w:rsidTr="00360353">
        <w:trPr>
          <w:trHeight w:val="9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Брицун</w:t>
            </w:r>
            <w:proofErr w:type="spellEnd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 xml:space="preserve">Алексей Викторович 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d"/>
              <w:jc w:val="both"/>
              <w:rPr>
                <w:rStyle w:val="a8"/>
                <w:sz w:val="26"/>
                <w:szCs w:val="26"/>
              </w:rPr>
            </w:pPr>
            <w:r w:rsidRPr="003D2E8B">
              <w:rPr>
                <w:rStyle w:val="a8"/>
                <w:sz w:val="26"/>
                <w:szCs w:val="26"/>
              </w:rPr>
              <w:t xml:space="preserve">- </w:t>
            </w:r>
            <w:r w:rsidRPr="003D2E8B">
              <w:rPr>
                <w:sz w:val="26"/>
                <w:szCs w:val="26"/>
              </w:rPr>
              <w:t>председатель комитета по труду и занятости Ленинградской области</w:t>
            </w:r>
            <w:r w:rsidRPr="003D2E8B">
              <w:rPr>
                <w:rStyle w:val="a8"/>
                <w:sz w:val="26"/>
                <w:szCs w:val="26"/>
              </w:rPr>
              <w:t xml:space="preserve"> </w:t>
            </w:r>
            <w:r w:rsidRPr="003D2E8B">
              <w:rPr>
                <w:rStyle w:val="a8"/>
                <w:i w:val="0"/>
                <w:sz w:val="26"/>
                <w:szCs w:val="26"/>
              </w:rPr>
              <w:t>(представитель по согласованию);</w:t>
            </w:r>
          </w:p>
        </w:tc>
      </w:tr>
      <w:tr w:rsidR="00293E69" w:rsidRPr="00A33042" w:rsidTr="00360353">
        <w:trPr>
          <w:trHeight w:val="796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Винецкая</w:t>
            </w:r>
            <w:proofErr w:type="spellEnd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sz w:val="26"/>
                <w:szCs w:val="26"/>
              </w:rPr>
              <w:t>- директор общественной организации «Территория успеха»;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Галина </w:t>
            </w:r>
          </w:p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Светлана Вениаминовна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3D2E8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PR</w:t>
            </w:r>
            <w:r w:rsidRPr="003D2E8B">
              <w:rPr>
                <w:rFonts w:ascii="Times New Roman" w:eastAsia="Times New Roman" w:hAnsi="Times New Roman"/>
                <w:sz w:val="26"/>
                <w:szCs w:val="26"/>
              </w:rPr>
              <w:t>-директор проекта «Учебные мастерские»</w:t>
            </w:r>
            <w:r w:rsidR="00534564">
              <w:rPr>
                <w:rFonts w:ascii="Times New Roman" w:eastAsia="Times New Roman" w:hAnsi="Times New Roman"/>
                <w:sz w:val="26"/>
                <w:szCs w:val="26"/>
              </w:rPr>
              <w:t xml:space="preserve">, член попечительского совета </w:t>
            </w:r>
            <w:r w:rsidR="00534564" w:rsidRPr="003D2E8B">
              <w:rPr>
                <w:rFonts w:ascii="Times New Roman" w:hAnsi="Times New Roman"/>
                <w:sz w:val="26"/>
                <w:szCs w:val="26"/>
              </w:rPr>
              <w:t>ПРОБО «Общество помощи аутичным детям»</w:t>
            </w:r>
            <w:r w:rsidRPr="003D2E8B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</w:tr>
      <w:tr w:rsidR="00293E69" w:rsidRPr="00A33042" w:rsidTr="00360353">
        <w:trPr>
          <w:trHeight w:val="1097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Зубкова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Ольга Викторовна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sz w:val="26"/>
                <w:szCs w:val="26"/>
              </w:rPr>
              <w:t>- руководитель АНО «Организация Вектор Дружбы», председатель Пермского центра развития добровольчества;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Илатовский</w:t>
            </w:r>
            <w:proofErr w:type="spellEnd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Игорь Юрьевич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E8B">
              <w:rPr>
                <w:rFonts w:ascii="Times New Roman" w:hAnsi="Times New Roman"/>
                <w:sz w:val="26"/>
                <w:szCs w:val="26"/>
              </w:rPr>
              <w:t>-</w:t>
            </w:r>
            <w:r w:rsidRPr="003D2E8B">
              <w:rPr>
                <w:rFonts w:ascii="Times New Roman" w:eastAsia="Times New Roman" w:hAnsi="Times New Roman"/>
                <w:sz w:val="26"/>
                <w:szCs w:val="26"/>
              </w:rPr>
              <w:t xml:space="preserve"> директор ООО «Первый хлеб»;</w:t>
            </w:r>
          </w:p>
        </w:tc>
      </w:tr>
      <w:tr w:rsidR="00293E69" w:rsidRPr="00A33042" w:rsidTr="00360353">
        <w:trPr>
          <w:trHeight w:val="9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Калина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Светлана Анатольевна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rFonts w:eastAsia="Times New Roman"/>
                <w:sz w:val="26"/>
                <w:szCs w:val="26"/>
              </w:rPr>
              <w:t xml:space="preserve">- директор </w:t>
            </w:r>
            <w:r w:rsidRPr="003D2E8B">
              <w:rPr>
                <w:rFonts w:eastAsia="Times New Roman"/>
                <w:sz w:val="26"/>
                <w:szCs w:val="26"/>
                <w:shd w:val="clear" w:color="auto" w:fill="FFFFFF"/>
              </w:rPr>
              <w:t>Благотворительного фонда «Социальная деревня «СВЕТЛАЯ» для людей с ограниченными возможностями»;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4948D5">
            <w:pPr>
              <w:pStyle w:val="ad"/>
              <w:rPr>
                <w:b/>
                <w:sz w:val="26"/>
                <w:szCs w:val="26"/>
              </w:rPr>
            </w:pPr>
            <w:r w:rsidRPr="003D2E8B">
              <w:rPr>
                <w:b/>
                <w:sz w:val="26"/>
                <w:szCs w:val="26"/>
              </w:rPr>
              <w:t>Ковалев</w:t>
            </w:r>
            <w:r w:rsidRPr="003D2E8B">
              <w:rPr>
                <w:b/>
                <w:sz w:val="26"/>
                <w:szCs w:val="26"/>
              </w:rPr>
              <w:br/>
              <w:t>Сергей Петрович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rFonts w:eastAsia="Times New Roman"/>
                <w:sz w:val="26"/>
                <w:szCs w:val="26"/>
              </w:rPr>
              <w:t>- руководитель Государственной инспекции труда в Пермском крае</w:t>
            </w:r>
          </w:p>
        </w:tc>
      </w:tr>
      <w:tr w:rsidR="00293E69" w:rsidRPr="00A33042" w:rsidTr="00360353">
        <w:trPr>
          <w:trHeight w:val="796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Корелина</w:t>
            </w:r>
            <w:proofErr w:type="spellEnd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Юлия Валентиновна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2E8B">
              <w:rPr>
                <w:rFonts w:ascii="Times New Roman" w:hAnsi="Times New Roman"/>
                <w:sz w:val="26"/>
                <w:szCs w:val="26"/>
              </w:rPr>
              <w:t>- председатель ПРОБО «Общество помощи аутичным детям»;</w:t>
            </w:r>
          </w:p>
        </w:tc>
      </w:tr>
      <w:tr w:rsidR="00293E69" w:rsidRPr="00A33042" w:rsidTr="00360353">
        <w:trPr>
          <w:trHeight w:val="1202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Кравченко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Евгений Константинович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d"/>
              <w:jc w:val="both"/>
              <w:rPr>
                <w:rStyle w:val="a8"/>
                <w:sz w:val="26"/>
                <w:szCs w:val="26"/>
              </w:rPr>
            </w:pPr>
            <w:r w:rsidRPr="003D2E8B">
              <w:rPr>
                <w:rStyle w:val="a8"/>
                <w:sz w:val="26"/>
                <w:szCs w:val="26"/>
              </w:rPr>
              <w:t xml:space="preserve">- </w:t>
            </w:r>
            <w:r w:rsidRPr="003D2E8B">
              <w:rPr>
                <w:rStyle w:val="a8"/>
                <w:i w:val="0"/>
                <w:sz w:val="26"/>
                <w:szCs w:val="26"/>
              </w:rPr>
              <w:t>председатель Тюменской областной</w:t>
            </w:r>
            <w:r w:rsidRPr="003D2E8B">
              <w:rPr>
                <w:rStyle w:val="a8"/>
                <w:sz w:val="26"/>
                <w:szCs w:val="26"/>
              </w:rPr>
              <w:t xml:space="preserve"> </w:t>
            </w:r>
            <w:r w:rsidRPr="003D2E8B">
              <w:rPr>
                <w:sz w:val="26"/>
                <w:szCs w:val="26"/>
              </w:rPr>
              <w:t>организации общероссийской общественной организации «Всероссийское общество инвалидов»;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Лядов</w:t>
            </w:r>
            <w:proofErr w:type="spellEnd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Владимир Сергеевич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E8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3D2E8B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и.о</w:t>
            </w:r>
            <w:proofErr w:type="spellEnd"/>
            <w:r w:rsidRPr="003D2E8B"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  <w:t>. руководителя Агентства по занятости населения Пермского края;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Миков</w:t>
            </w:r>
            <w:proofErr w:type="spellEnd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Павел Владимирович 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d"/>
              <w:spacing w:after="0" w:afterAutospacing="0"/>
              <w:jc w:val="both"/>
              <w:rPr>
                <w:i/>
                <w:sz w:val="26"/>
                <w:szCs w:val="26"/>
              </w:rPr>
            </w:pPr>
            <w:r w:rsidRPr="003D2E8B">
              <w:rPr>
                <w:rStyle w:val="a8"/>
                <w:i w:val="0"/>
                <w:sz w:val="26"/>
                <w:szCs w:val="26"/>
              </w:rPr>
              <w:t>- уполномоченный по правам ребенка в Пермском крае;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Найденов </w:t>
            </w:r>
          </w:p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Николай Анатольевич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spacing w:line="240" w:lineRule="atLeast"/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rFonts w:eastAsia="Times New Roman"/>
                <w:b/>
                <w:sz w:val="26"/>
                <w:szCs w:val="26"/>
              </w:rPr>
              <w:t xml:space="preserve">- </w:t>
            </w:r>
            <w:r w:rsidRPr="003D2E8B">
              <w:rPr>
                <w:rFonts w:eastAsia="Times New Roman"/>
                <w:sz w:val="26"/>
                <w:szCs w:val="26"/>
              </w:rPr>
              <w:t>советник директора по персоналу</w:t>
            </w:r>
          </w:p>
          <w:p w:rsidR="00293E69" w:rsidRPr="003D2E8B" w:rsidRDefault="00293E69" w:rsidP="003D2E8B">
            <w:pPr>
              <w:spacing w:line="240" w:lineRule="atLeast"/>
              <w:jc w:val="both"/>
              <w:rPr>
                <w:rStyle w:val="a8"/>
                <w:rFonts w:eastAsia="Times New Roman"/>
                <w:b/>
                <w:i w:val="0"/>
                <w:iCs w:val="0"/>
                <w:sz w:val="26"/>
                <w:szCs w:val="26"/>
              </w:rPr>
            </w:pPr>
            <w:r w:rsidRPr="003D2E8B">
              <w:rPr>
                <w:rFonts w:eastAsia="Times New Roman"/>
                <w:sz w:val="26"/>
                <w:szCs w:val="26"/>
              </w:rPr>
              <w:t>АО «ОДК-Пермские моторы»;</w:t>
            </w:r>
          </w:p>
        </w:tc>
      </w:tr>
      <w:tr w:rsidR="00293E69" w:rsidRPr="00A33042" w:rsidTr="00360353">
        <w:trPr>
          <w:trHeight w:val="796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Никифоров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Александр Петрович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rFonts w:eastAsia="Times New Roman"/>
                <w:sz w:val="26"/>
                <w:szCs w:val="26"/>
              </w:rPr>
              <w:t>- генеральный директор АО «</w:t>
            </w:r>
            <w:proofErr w:type="spellStart"/>
            <w:r w:rsidRPr="003D2E8B">
              <w:rPr>
                <w:rFonts w:eastAsia="Times New Roman"/>
                <w:sz w:val="26"/>
                <w:szCs w:val="26"/>
              </w:rPr>
              <w:t>Алендвик</w:t>
            </w:r>
            <w:proofErr w:type="spellEnd"/>
            <w:r w:rsidRPr="003D2E8B">
              <w:rPr>
                <w:rFonts w:eastAsia="Times New Roman"/>
                <w:sz w:val="26"/>
                <w:szCs w:val="26"/>
              </w:rPr>
              <w:t>»;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4948D5">
            <w:pPr>
              <w:rPr>
                <w:rFonts w:eastAsia="Times New Roman"/>
                <w:b/>
                <w:sz w:val="26"/>
                <w:szCs w:val="26"/>
              </w:rPr>
            </w:pPr>
            <w:r w:rsidRPr="003D2E8B">
              <w:rPr>
                <w:rFonts w:eastAsia="Times New Roman"/>
                <w:b/>
                <w:sz w:val="26"/>
                <w:szCs w:val="26"/>
              </w:rPr>
              <w:t xml:space="preserve">Перина </w:t>
            </w:r>
          </w:p>
          <w:p w:rsidR="00293E69" w:rsidRPr="003D2E8B" w:rsidRDefault="00293E69" w:rsidP="004948D5">
            <w:pPr>
              <w:rPr>
                <w:rFonts w:eastAsia="Times New Roman"/>
                <w:b/>
                <w:sz w:val="26"/>
                <w:szCs w:val="26"/>
              </w:rPr>
            </w:pPr>
            <w:r w:rsidRPr="003D2E8B">
              <w:rPr>
                <w:rFonts w:eastAsia="Times New Roman"/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0A326E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E8B">
              <w:rPr>
                <w:rFonts w:ascii="Times New Roman" w:hAnsi="Times New Roman"/>
                <w:sz w:val="26"/>
                <w:szCs w:val="26"/>
              </w:rPr>
              <w:t>- исполнительн</w:t>
            </w:r>
            <w:r>
              <w:rPr>
                <w:rFonts w:ascii="Times New Roman" w:hAnsi="Times New Roman"/>
                <w:sz w:val="26"/>
                <w:szCs w:val="26"/>
              </w:rPr>
              <w:t>ый директор</w:t>
            </w:r>
            <w:r w:rsidRPr="003D2E8B">
              <w:rPr>
                <w:rFonts w:ascii="Times New Roman" w:hAnsi="Times New Roman"/>
                <w:sz w:val="26"/>
                <w:szCs w:val="26"/>
              </w:rPr>
              <w:t xml:space="preserve"> ООО «Эль </w:t>
            </w:r>
            <w:proofErr w:type="spellStart"/>
            <w:r w:rsidRPr="003D2E8B">
              <w:rPr>
                <w:rFonts w:ascii="Times New Roman" w:hAnsi="Times New Roman"/>
                <w:sz w:val="26"/>
                <w:szCs w:val="26"/>
              </w:rPr>
              <w:t>Маста</w:t>
            </w:r>
            <w:proofErr w:type="spellEnd"/>
            <w:r w:rsidRPr="003D2E8B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</w:tc>
      </w:tr>
      <w:tr w:rsidR="00293E69" w:rsidRPr="00A33042" w:rsidTr="00360353">
        <w:trPr>
          <w:trHeight w:val="676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 xml:space="preserve">Плотников </w:t>
            </w:r>
          </w:p>
          <w:p w:rsidR="00293E69" w:rsidRPr="003D2E8B" w:rsidRDefault="00293E69" w:rsidP="00A33042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Игорь Юрьевич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1D2CC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rFonts w:eastAsia="Times New Roman"/>
                <w:sz w:val="26"/>
                <w:szCs w:val="26"/>
              </w:rPr>
              <w:t>-  заместитель генерального директора по управлению персоналом ООО «Лукойл-Пермь»;</w:t>
            </w:r>
          </w:p>
        </w:tc>
      </w:tr>
      <w:tr w:rsidR="00293E69" w:rsidRPr="00A33042" w:rsidTr="00360353">
        <w:trPr>
          <w:trHeight w:val="9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Романова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Надежда Анатольевна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rFonts w:eastAsia="Times New Roman"/>
                <w:sz w:val="26"/>
                <w:szCs w:val="26"/>
              </w:rPr>
              <w:t>- председатель Пермской краевой организации общероссийской общественной организации «Всероссийское общество инвалидов»;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Снычёва</w:t>
            </w:r>
            <w:proofErr w:type="spellEnd"/>
            <w:r w:rsidRPr="003D2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Марина Станиславовна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E8B">
              <w:rPr>
                <w:rFonts w:ascii="Times New Roman" w:hAnsi="Times New Roman"/>
                <w:sz w:val="26"/>
                <w:szCs w:val="26"/>
              </w:rPr>
              <w:t xml:space="preserve">- директор ГКУ ЦЗН </w:t>
            </w:r>
            <w:proofErr w:type="spellStart"/>
            <w:r w:rsidRPr="003D2E8B">
              <w:rPr>
                <w:rFonts w:ascii="Times New Roman" w:hAnsi="Times New Roman"/>
                <w:sz w:val="26"/>
                <w:szCs w:val="26"/>
              </w:rPr>
              <w:t>г.Перми</w:t>
            </w:r>
            <w:proofErr w:type="spellEnd"/>
            <w:r w:rsidRPr="003D2E8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93E69" w:rsidRPr="002C15AC" w:rsidTr="00360353">
        <w:trPr>
          <w:trHeight w:val="69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Default="00293E69" w:rsidP="002C15AC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Толстов</w:t>
            </w:r>
          </w:p>
          <w:p w:rsidR="00293E69" w:rsidRPr="003D2E8B" w:rsidRDefault="00293E69" w:rsidP="002C15AC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Андрей Борисович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293E69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р</w:t>
            </w:r>
            <w:r w:rsidRPr="00293E69">
              <w:rPr>
                <w:rFonts w:eastAsia="Times New Roman"/>
                <w:sz w:val="26"/>
                <w:szCs w:val="26"/>
              </w:rPr>
              <w:t>уководителю рабочей группы «Социальная справедливость»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93E69">
              <w:rPr>
                <w:rFonts w:eastAsia="Times New Roman"/>
                <w:sz w:val="26"/>
                <w:szCs w:val="26"/>
              </w:rPr>
              <w:t>Регионального отделения ОНФ в Тюменской области</w:t>
            </w:r>
          </w:p>
        </w:tc>
      </w:tr>
      <w:tr w:rsidR="00293E69" w:rsidRPr="002C15AC" w:rsidTr="00360353">
        <w:trPr>
          <w:trHeight w:val="69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2C15AC">
            <w:pPr>
              <w:pStyle w:val="a9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Фокин </w:t>
            </w:r>
          </w:p>
          <w:p w:rsidR="00293E69" w:rsidRPr="003D2E8B" w:rsidRDefault="00293E69" w:rsidP="00E1069A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Павел </w:t>
            </w:r>
            <w:r w:rsidR="00E1069A">
              <w:rPr>
                <w:rFonts w:ascii="Times New Roman" w:eastAsia="Times New Roman" w:hAnsi="Times New Roman"/>
                <w:b/>
                <w:sz w:val="26"/>
                <w:szCs w:val="26"/>
              </w:rPr>
              <w:t>Сергеевич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r w:rsidRPr="003D2E8B">
              <w:rPr>
                <w:rFonts w:eastAsia="Times New Roman"/>
                <w:sz w:val="26"/>
                <w:szCs w:val="26"/>
              </w:rPr>
              <w:t>и.о</w:t>
            </w:r>
            <w:proofErr w:type="spellEnd"/>
            <w:r w:rsidRPr="003D2E8B">
              <w:rPr>
                <w:rFonts w:eastAsia="Times New Roman"/>
                <w:sz w:val="26"/>
                <w:szCs w:val="26"/>
              </w:rPr>
              <w:t>. министра социального развития Пермского края</w:t>
            </w:r>
            <w:r w:rsidR="00534564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293E69" w:rsidRPr="00A33042" w:rsidTr="00360353">
        <w:trPr>
          <w:trHeight w:val="1698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 xml:space="preserve">Царёв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Андрей Михайлович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sz w:val="26"/>
                <w:szCs w:val="26"/>
              </w:rPr>
              <w:t>- Сопредседатель регионального отделения ОНФ в Псковской области, директор ГБОУ Псковской области «Центр лечебной педагогики и дифференцированного обучения», кандидат педагогических наук;</w:t>
            </w:r>
          </w:p>
        </w:tc>
      </w:tr>
      <w:tr w:rsidR="00293E69" w:rsidRPr="00A33042" w:rsidTr="00360353">
        <w:trPr>
          <w:trHeight w:val="886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Ченский</w:t>
            </w:r>
            <w:proofErr w:type="spellEnd"/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293E69" w:rsidRPr="003D2E8B" w:rsidRDefault="00293E69" w:rsidP="00A33042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Павел Анатольевич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d"/>
              <w:jc w:val="both"/>
              <w:rPr>
                <w:rStyle w:val="a8"/>
                <w:sz w:val="26"/>
                <w:szCs w:val="26"/>
              </w:rPr>
            </w:pPr>
            <w:r w:rsidRPr="003D2E8B">
              <w:rPr>
                <w:rStyle w:val="a8"/>
                <w:sz w:val="26"/>
                <w:szCs w:val="26"/>
              </w:rPr>
              <w:t xml:space="preserve">- </w:t>
            </w:r>
            <w:r w:rsidRPr="003D2E8B">
              <w:rPr>
                <w:rStyle w:val="a8"/>
                <w:i w:val="0"/>
                <w:sz w:val="26"/>
                <w:szCs w:val="26"/>
              </w:rPr>
              <w:t xml:space="preserve">директор Государственного областного бюджетного учреждения ЦЗН </w:t>
            </w:r>
            <w:proofErr w:type="spellStart"/>
            <w:r w:rsidRPr="003D2E8B">
              <w:rPr>
                <w:rStyle w:val="a8"/>
                <w:i w:val="0"/>
                <w:sz w:val="26"/>
                <w:szCs w:val="26"/>
              </w:rPr>
              <w:t>г.Мурманска</w:t>
            </w:r>
            <w:proofErr w:type="spellEnd"/>
            <w:r w:rsidRPr="003D2E8B">
              <w:rPr>
                <w:rStyle w:val="a8"/>
                <w:i w:val="0"/>
                <w:sz w:val="26"/>
                <w:szCs w:val="26"/>
              </w:rPr>
              <w:t xml:space="preserve"> (представитель по согласованию)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Черемных </w:t>
            </w:r>
          </w:p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eastAsia="Times New Roman" w:hAnsi="Times New Roman"/>
                <w:b/>
                <w:sz w:val="26"/>
                <w:szCs w:val="26"/>
              </w:rPr>
              <w:t>Татьяна Владиславовна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d"/>
              <w:jc w:val="both"/>
              <w:rPr>
                <w:rStyle w:val="a8"/>
                <w:i w:val="0"/>
                <w:sz w:val="26"/>
                <w:szCs w:val="26"/>
              </w:rPr>
            </w:pPr>
            <w:r w:rsidRPr="003D2E8B">
              <w:rPr>
                <w:rStyle w:val="a8"/>
                <w:i w:val="0"/>
                <w:sz w:val="26"/>
                <w:szCs w:val="26"/>
              </w:rPr>
              <w:t>-</w:t>
            </w:r>
            <w:proofErr w:type="spellStart"/>
            <w:r w:rsidRPr="003D2E8B">
              <w:rPr>
                <w:rStyle w:val="a8"/>
                <w:i w:val="0"/>
                <w:sz w:val="26"/>
                <w:szCs w:val="26"/>
              </w:rPr>
              <w:t>тьютор</w:t>
            </w:r>
            <w:proofErr w:type="spellEnd"/>
            <w:r w:rsidRPr="003D2E8B">
              <w:rPr>
                <w:rStyle w:val="a8"/>
                <w:i w:val="0"/>
                <w:sz w:val="26"/>
                <w:szCs w:val="26"/>
              </w:rPr>
              <w:t>;</w:t>
            </w:r>
          </w:p>
        </w:tc>
      </w:tr>
      <w:tr w:rsidR="00293E69" w:rsidRPr="00A33042" w:rsidTr="00360353">
        <w:trPr>
          <w:trHeight w:val="60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iCs/>
                <w:sz w:val="26"/>
                <w:szCs w:val="26"/>
              </w:rPr>
            </w:pPr>
            <w:r w:rsidRPr="003D2E8B">
              <w:rPr>
                <w:rStyle w:val="aa"/>
                <w:rFonts w:ascii="Times New Roman" w:hAnsi="Times New Roman"/>
                <w:iCs/>
                <w:sz w:val="26"/>
                <w:szCs w:val="26"/>
              </w:rPr>
              <w:t xml:space="preserve">Чибисов </w:t>
            </w:r>
          </w:p>
          <w:p w:rsidR="00293E69" w:rsidRPr="003D2E8B" w:rsidRDefault="00293E69" w:rsidP="00A33042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E8B">
              <w:rPr>
                <w:rStyle w:val="aa"/>
                <w:rFonts w:ascii="Times New Roman" w:hAnsi="Times New Roman"/>
                <w:iCs/>
                <w:sz w:val="26"/>
                <w:szCs w:val="26"/>
              </w:rPr>
              <w:t>Алексей Валерьевич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pStyle w:val="ad"/>
              <w:jc w:val="both"/>
              <w:rPr>
                <w:rStyle w:val="a8"/>
                <w:i w:val="0"/>
                <w:sz w:val="26"/>
                <w:szCs w:val="26"/>
              </w:rPr>
            </w:pPr>
            <w:r w:rsidRPr="003D2E8B">
              <w:rPr>
                <w:rStyle w:val="aa"/>
                <w:b w:val="0"/>
                <w:iCs/>
                <w:sz w:val="26"/>
                <w:szCs w:val="26"/>
              </w:rPr>
              <w:t xml:space="preserve">- </w:t>
            </w:r>
            <w:r w:rsidRPr="003D2E8B">
              <w:rPr>
                <w:sz w:val="26"/>
                <w:szCs w:val="26"/>
              </w:rPr>
              <w:t>заместитель председателя Правительства - министр промышленности, предпринимательства и торговли Пермского края;</w:t>
            </w:r>
          </w:p>
        </w:tc>
      </w:tr>
      <w:tr w:rsidR="00293E69" w:rsidRPr="00A33042" w:rsidTr="00360353">
        <w:trPr>
          <w:trHeight w:val="841"/>
        </w:trPr>
        <w:tc>
          <w:tcPr>
            <w:tcW w:w="829" w:type="dxa"/>
            <w:shd w:val="clear" w:color="auto" w:fill="auto"/>
          </w:tcPr>
          <w:p w:rsidR="00293E69" w:rsidRPr="00360353" w:rsidRDefault="00293E69" w:rsidP="00360353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</w:tcPr>
          <w:p w:rsidR="00293E69" w:rsidRPr="003D2E8B" w:rsidRDefault="00293E69" w:rsidP="00A33042">
            <w:pPr>
              <w:spacing w:line="240" w:lineRule="atLeast"/>
              <w:rPr>
                <w:rFonts w:eastAsia="Times New Roman"/>
                <w:b/>
                <w:sz w:val="26"/>
                <w:szCs w:val="26"/>
              </w:rPr>
            </w:pPr>
            <w:r w:rsidRPr="003D2E8B">
              <w:rPr>
                <w:rFonts w:eastAsia="Times New Roman"/>
                <w:b/>
                <w:sz w:val="26"/>
                <w:szCs w:val="26"/>
              </w:rPr>
              <w:t>Шишкин</w:t>
            </w:r>
          </w:p>
          <w:p w:rsidR="00293E69" w:rsidRPr="003D2E8B" w:rsidRDefault="00293E69" w:rsidP="00A3304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D2E8B">
              <w:rPr>
                <w:rFonts w:ascii="Times New Roman" w:hAnsi="Times New Roman"/>
                <w:b/>
                <w:sz w:val="26"/>
                <w:szCs w:val="26"/>
              </w:rPr>
              <w:t>Андрей Викторович</w:t>
            </w:r>
          </w:p>
        </w:tc>
        <w:tc>
          <w:tcPr>
            <w:tcW w:w="5524" w:type="dxa"/>
            <w:shd w:val="clear" w:color="auto" w:fill="auto"/>
          </w:tcPr>
          <w:p w:rsidR="00293E69" w:rsidRPr="003D2E8B" w:rsidRDefault="00293E69" w:rsidP="003D2E8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D2E8B">
              <w:rPr>
                <w:sz w:val="26"/>
                <w:szCs w:val="26"/>
              </w:rPr>
              <w:t>- заместитель исполнительного директора по персоналу ПАО «Протон ПМ»;</w:t>
            </w:r>
          </w:p>
        </w:tc>
      </w:tr>
    </w:tbl>
    <w:p w:rsidR="00957C2A" w:rsidRPr="00233A20" w:rsidRDefault="00957C2A" w:rsidP="00957C2A">
      <w:pPr>
        <w:rPr>
          <w:sz w:val="26"/>
          <w:szCs w:val="26"/>
        </w:rPr>
      </w:pPr>
    </w:p>
    <w:p w:rsidR="00957C2A" w:rsidRPr="00233A20" w:rsidRDefault="00957C2A" w:rsidP="00957C2A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57C2A" w:rsidRPr="00233A20" w:rsidRDefault="00957C2A" w:rsidP="00D47F62">
      <w:pPr>
        <w:pStyle w:val="ConsPlusTitle"/>
        <w:jc w:val="both"/>
        <w:rPr>
          <w:rFonts w:eastAsia="Calibri"/>
          <w:bCs w:val="0"/>
          <w:sz w:val="26"/>
          <w:szCs w:val="26"/>
          <w:lang w:eastAsia="en-US"/>
        </w:rPr>
      </w:pPr>
    </w:p>
    <w:p w:rsidR="00957C2A" w:rsidRPr="00233A20" w:rsidRDefault="00957C2A" w:rsidP="00D47F62">
      <w:pPr>
        <w:pStyle w:val="ConsPlusTitle"/>
        <w:jc w:val="both"/>
        <w:rPr>
          <w:rFonts w:eastAsia="Calibri"/>
          <w:bCs w:val="0"/>
          <w:sz w:val="26"/>
          <w:szCs w:val="26"/>
          <w:lang w:eastAsia="en-US"/>
        </w:rPr>
      </w:pPr>
    </w:p>
    <w:p w:rsidR="00D40815" w:rsidRDefault="00D40815" w:rsidP="00D40815">
      <w:pPr>
        <w:pStyle w:val="ae"/>
        <w:shd w:val="clear" w:color="auto" w:fill="auto"/>
        <w:spacing w:before="0" w:after="100" w:afterAutospacing="1" w:line="360" w:lineRule="auto"/>
        <w:ind w:right="-2"/>
        <w:contextualSpacing/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168910</wp:posOffset>
            </wp:positionV>
            <wp:extent cx="2503805" cy="1362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815" w:rsidRDefault="00D40815" w:rsidP="00D40815">
      <w:pPr>
        <w:spacing w:line="240" w:lineRule="atLeast"/>
        <w:ind w:firstLine="284"/>
        <w:jc w:val="both"/>
        <w:rPr>
          <w:b/>
          <w:sz w:val="26"/>
          <w:szCs w:val="26"/>
        </w:rPr>
      </w:pPr>
    </w:p>
    <w:p w:rsidR="00D40815" w:rsidRDefault="00D40815" w:rsidP="00D40815">
      <w:pPr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Сопредседатель </w:t>
      </w:r>
    </w:p>
    <w:p w:rsidR="00D40815" w:rsidRPr="00A94736" w:rsidRDefault="00D40815" w:rsidP="00D40815">
      <w:pPr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Регионального штаба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Д.А.Эйсфельд</w:t>
      </w:r>
      <w:proofErr w:type="spellEnd"/>
    </w:p>
    <w:p w:rsidR="003B1AA8" w:rsidRPr="00233A20" w:rsidRDefault="003B1AA8" w:rsidP="003B1AA8">
      <w:pPr>
        <w:spacing w:line="240" w:lineRule="atLeast"/>
        <w:jc w:val="both"/>
        <w:rPr>
          <w:b/>
          <w:sz w:val="26"/>
          <w:szCs w:val="26"/>
        </w:rPr>
      </w:pPr>
    </w:p>
    <w:p w:rsidR="00F02A76" w:rsidRPr="00233A20" w:rsidRDefault="00F02A76" w:rsidP="00F12778">
      <w:pPr>
        <w:jc w:val="both"/>
        <w:rPr>
          <w:sz w:val="26"/>
          <w:szCs w:val="26"/>
        </w:rPr>
      </w:pPr>
    </w:p>
    <w:sectPr w:rsidR="00F02A76" w:rsidRPr="00233A20" w:rsidSect="002808D9">
      <w:headerReference w:type="even" r:id="rId11"/>
      <w:headerReference w:type="default" r:id="rId12"/>
      <w:pgSz w:w="11900" w:h="16840"/>
      <w:pgMar w:top="0" w:right="70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9A" w:rsidRDefault="0052639A" w:rsidP="00792C59">
      <w:r>
        <w:separator/>
      </w:r>
    </w:p>
  </w:endnote>
  <w:endnote w:type="continuationSeparator" w:id="0">
    <w:p w:rsidR="0052639A" w:rsidRDefault="0052639A" w:rsidP="0079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9A" w:rsidRDefault="0052639A" w:rsidP="00792C59">
      <w:r>
        <w:separator/>
      </w:r>
    </w:p>
  </w:footnote>
  <w:footnote w:type="continuationSeparator" w:id="0">
    <w:p w:rsidR="0052639A" w:rsidRDefault="0052639A" w:rsidP="0079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6A" w:rsidRDefault="00A84E8E" w:rsidP="00792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4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46A" w:rsidRDefault="0081346A" w:rsidP="00792C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6A" w:rsidRDefault="00A84E8E" w:rsidP="00792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4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0CF">
      <w:rPr>
        <w:rStyle w:val="a5"/>
        <w:noProof/>
      </w:rPr>
      <w:t>4</w:t>
    </w:r>
    <w:r>
      <w:rPr>
        <w:rStyle w:val="a5"/>
      </w:rPr>
      <w:fldChar w:fldCharType="end"/>
    </w:r>
  </w:p>
  <w:p w:rsidR="0081346A" w:rsidRDefault="0081346A" w:rsidP="00792C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871"/>
    <w:multiLevelType w:val="hybridMultilevel"/>
    <w:tmpl w:val="721A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008B"/>
    <w:multiLevelType w:val="hybridMultilevel"/>
    <w:tmpl w:val="721A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5190"/>
    <w:multiLevelType w:val="hybridMultilevel"/>
    <w:tmpl w:val="B7A25D76"/>
    <w:lvl w:ilvl="0" w:tplc="11C4F1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E5703B"/>
    <w:multiLevelType w:val="hybridMultilevel"/>
    <w:tmpl w:val="E4227F80"/>
    <w:lvl w:ilvl="0" w:tplc="FA80C674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5E25"/>
    <w:multiLevelType w:val="hybridMultilevel"/>
    <w:tmpl w:val="F62ECD7E"/>
    <w:lvl w:ilvl="0" w:tplc="556A59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A3562B"/>
    <w:multiLevelType w:val="hybridMultilevel"/>
    <w:tmpl w:val="0054DC14"/>
    <w:lvl w:ilvl="0" w:tplc="68E0D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BF8"/>
    <w:multiLevelType w:val="hybridMultilevel"/>
    <w:tmpl w:val="95B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7340F"/>
    <w:multiLevelType w:val="hybridMultilevel"/>
    <w:tmpl w:val="159C5BAC"/>
    <w:lvl w:ilvl="0" w:tplc="492812B6">
      <w:start w:val="2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547FD"/>
    <w:multiLevelType w:val="hybridMultilevel"/>
    <w:tmpl w:val="502A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6733"/>
    <w:multiLevelType w:val="hybridMultilevel"/>
    <w:tmpl w:val="944C9FC2"/>
    <w:lvl w:ilvl="0" w:tplc="4E64B24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5AE5940"/>
    <w:multiLevelType w:val="hybridMultilevel"/>
    <w:tmpl w:val="CAF23F06"/>
    <w:lvl w:ilvl="0" w:tplc="232006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D2"/>
    <w:rsid w:val="00000373"/>
    <w:rsid w:val="000104DA"/>
    <w:rsid w:val="00015335"/>
    <w:rsid w:val="00031811"/>
    <w:rsid w:val="00037F01"/>
    <w:rsid w:val="00050ACF"/>
    <w:rsid w:val="00052196"/>
    <w:rsid w:val="00054B2C"/>
    <w:rsid w:val="000560D5"/>
    <w:rsid w:val="00060DAE"/>
    <w:rsid w:val="00063D5D"/>
    <w:rsid w:val="00064819"/>
    <w:rsid w:val="0007259E"/>
    <w:rsid w:val="00074CCF"/>
    <w:rsid w:val="00092180"/>
    <w:rsid w:val="00092885"/>
    <w:rsid w:val="000944C3"/>
    <w:rsid w:val="000954A0"/>
    <w:rsid w:val="00095EC3"/>
    <w:rsid w:val="00096239"/>
    <w:rsid w:val="000A2CFA"/>
    <w:rsid w:val="000A326E"/>
    <w:rsid w:val="000A3E68"/>
    <w:rsid w:val="000A461B"/>
    <w:rsid w:val="000B09FC"/>
    <w:rsid w:val="000B20BA"/>
    <w:rsid w:val="000C03B6"/>
    <w:rsid w:val="000C2038"/>
    <w:rsid w:val="000C44A3"/>
    <w:rsid w:val="000C44BB"/>
    <w:rsid w:val="000C695D"/>
    <w:rsid w:val="000D314B"/>
    <w:rsid w:val="000D3603"/>
    <w:rsid w:val="000D41AF"/>
    <w:rsid w:val="000D588C"/>
    <w:rsid w:val="000D64D3"/>
    <w:rsid w:val="000F0082"/>
    <w:rsid w:val="000F5F55"/>
    <w:rsid w:val="00110938"/>
    <w:rsid w:val="00112448"/>
    <w:rsid w:val="0012207F"/>
    <w:rsid w:val="00123A7D"/>
    <w:rsid w:val="00125161"/>
    <w:rsid w:val="00127D2D"/>
    <w:rsid w:val="00135E53"/>
    <w:rsid w:val="00140A7F"/>
    <w:rsid w:val="00144ECD"/>
    <w:rsid w:val="00150899"/>
    <w:rsid w:val="001614AA"/>
    <w:rsid w:val="00163EE5"/>
    <w:rsid w:val="001645B0"/>
    <w:rsid w:val="0016538D"/>
    <w:rsid w:val="00171C82"/>
    <w:rsid w:val="00177326"/>
    <w:rsid w:val="0018183B"/>
    <w:rsid w:val="00192890"/>
    <w:rsid w:val="001940D3"/>
    <w:rsid w:val="001955D4"/>
    <w:rsid w:val="00195BBA"/>
    <w:rsid w:val="0019652F"/>
    <w:rsid w:val="0019705B"/>
    <w:rsid w:val="001A1BBE"/>
    <w:rsid w:val="001A7BED"/>
    <w:rsid w:val="001B5D9A"/>
    <w:rsid w:val="001C21F6"/>
    <w:rsid w:val="001C5BE2"/>
    <w:rsid w:val="001D2CC9"/>
    <w:rsid w:val="001D6460"/>
    <w:rsid w:val="001D7249"/>
    <w:rsid w:val="001E0F7C"/>
    <w:rsid w:val="001E386B"/>
    <w:rsid w:val="001E6729"/>
    <w:rsid w:val="001F233A"/>
    <w:rsid w:val="001F6334"/>
    <w:rsid w:val="001F732B"/>
    <w:rsid w:val="002043C9"/>
    <w:rsid w:val="00204E46"/>
    <w:rsid w:val="002058EE"/>
    <w:rsid w:val="00210C2E"/>
    <w:rsid w:val="00215992"/>
    <w:rsid w:val="0021650E"/>
    <w:rsid w:val="00217694"/>
    <w:rsid w:val="002201D4"/>
    <w:rsid w:val="00220506"/>
    <w:rsid w:val="002209E7"/>
    <w:rsid w:val="00221678"/>
    <w:rsid w:val="00221F15"/>
    <w:rsid w:val="00225601"/>
    <w:rsid w:val="002274F9"/>
    <w:rsid w:val="0023151D"/>
    <w:rsid w:val="00231AA5"/>
    <w:rsid w:val="00233A20"/>
    <w:rsid w:val="002357A5"/>
    <w:rsid w:val="002440F3"/>
    <w:rsid w:val="0025140C"/>
    <w:rsid w:val="002600D2"/>
    <w:rsid w:val="00263B93"/>
    <w:rsid w:val="00270CAB"/>
    <w:rsid w:val="002808D9"/>
    <w:rsid w:val="00280B67"/>
    <w:rsid w:val="002852E6"/>
    <w:rsid w:val="00291BC8"/>
    <w:rsid w:val="00293253"/>
    <w:rsid w:val="00293E69"/>
    <w:rsid w:val="00297028"/>
    <w:rsid w:val="00297FF0"/>
    <w:rsid w:val="002A1511"/>
    <w:rsid w:val="002A589E"/>
    <w:rsid w:val="002B3D3D"/>
    <w:rsid w:val="002B64FE"/>
    <w:rsid w:val="002C0812"/>
    <w:rsid w:val="002C15AC"/>
    <w:rsid w:val="002C1905"/>
    <w:rsid w:val="002C6AE3"/>
    <w:rsid w:val="002D09A5"/>
    <w:rsid w:val="002D525C"/>
    <w:rsid w:val="002E27F4"/>
    <w:rsid w:val="002E2B93"/>
    <w:rsid w:val="002E62FA"/>
    <w:rsid w:val="002F2513"/>
    <w:rsid w:val="00312675"/>
    <w:rsid w:val="00312C9F"/>
    <w:rsid w:val="00314EB0"/>
    <w:rsid w:val="00315CB5"/>
    <w:rsid w:val="00322A93"/>
    <w:rsid w:val="0032459A"/>
    <w:rsid w:val="003266CE"/>
    <w:rsid w:val="00340865"/>
    <w:rsid w:val="00343CEF"/>
    <w:rsid w:val="00344BDD"/>
    <w:rsid w:val="00344EA5"/>
    <w:rsid w:val="003450EC"/>
    <w:rsid w:val="00347882"/>
    <w:rsid w:val="00347FA9"/>
    <w:rsid w:val="00350D64"/>
    <w:rsid w:val="00354AE7"/>
    <w:rsid w:val="00355AC7"/>
    <w:rsid w:val="00360353"/>
    <w:rsid w:val="00364EB6"/>
    <w:rsid w:val="00373879"/>
    <w:rsid w:val="00384E01"/>
    <w:rsid w:val="003903F5"/>
    <w:rsid w:val="003934E8"/>
    <w:rsid w:val="00394D84"/>
    <w:rsid w:val="00396F1C"/>
    <w:rsid w:val="003974BD"/>
    <w:rsid w:val="003A4E9E"/>
    <w:rsid w:val="003A5576"/>
    <w:rsid w:val="003B1AA8"/>
    <w:rsid w:val="003B2545"/>
    <w:rsid w:val="003B5E17"/>
    <w:rsid w:val="003C0623"/>
    <w:rsid w:val="003D1549"/>
    <w:rsid w:val="003D23F2"/>
    <w:rsid w:val="003D2C11"/>
    <w:rsid w:val="003D2CF0"/>
    <w:rsid w:val="003D2E8B"/>
    <w:rsid w:val="003D46FD"/>
    <w:rsid w:val="003D5D7E"/>
    <w:rsid w:val="003D64D6"/>
    <w:rsid w:val="003E0BAA"/>
    <w:rsid w:val="003F2E24"/>
    <w:rsid w:val="003F5BC1"/>
    <w:rsid w:val="003F63D9"/>
    <w:rsid w:val="00420445"/>
    <w:rsid w:val="004274CD"/>
    <w:rsid w:val="00432F28"/>
    <w:rsid w:val="0043453B"/>
    <w:rsid w:val="00444415"/>
    <w:rsid w:val="00452A24"/>
    <w:rsid w:val="0045441F"/>
    <w:rsid w:val="004550B5"/>
    <w:rsid w:val="004609E4"/>
    <w:rsid w:val="00461694"/>
    <w:rsid w:val="00461BB0"/>
    <w:rsid w:val="0046664D"/>
    <w:rsid w:val="00476F29"/>
    <w:rsid w:val="00480ACA"/>
    <w:rsid w:val="00482783"/>
    <w:rsid w:val="004830F1"/>
    <w:rsid w:val="004844D2"/>
    <w:rsid w:val="00486C39"/>
    <w:rsid w:val="00487CFF"/>
    <w:rsid w:val="004921B2"/>
    <w:rsid w:val="004948D5"/>
    <w:rsid w:val="004A1B63"/>
    <w:rsid w:val="004A465B"/>
    <w:rsid w:val="004A5602"/>
    <w:rsid w:val="004A5C54"/>
    <w:rsid w:val="004A7027"/>
    <w:rsid w:val="004B7546"/>
    <w:rsid w:val="004D25A1"/>
    <w:rsid w:val="004D2B47"/>
    <w:rsid w:val="004D35A8"/>
    <w:rsid w:val="004D4D89"/>
    <w:rsid w:val="004D6BFB"/>
    <w:rsid w:val="004F7990"/>
    <w:rsid w:val="0050657D"/>
    <w:rsid w:val="00507CEE"/>
    <w:rsid w:val="00512EDA"/>
    <w:rsid w:val="005240B9"/>
    <w:rsid w:val="005241FA"/>
    <w:rsid w:val="00525E1F"/>
    <w:rsid w:val="0052639A"/>
    <w:rsid w:val="00534564"/>
    <w:rsid w:val="005372B5"/>
    <w:rsid w:val="00541F72"/>
    <w:rsid w:val="0055217A"/>
    <w:rsid w:val="00554924"/>
    <w:rsid w:val="00555C1D"/>
    <w:rsid w:val="00556C6C"/>
    <w:rsid w:val="005653B2"/>
    <w:rsid w:val="0056555B"/>
    <w:rsid w:val="0056690C"/>
    <w:rsid w:val="00570C6A"/>
    <w:rsid w:val="00574F94"/>
    <w:rsid w:val="00576856"/>
    <w:rsid w:val="0057795D"/>
    <w:rsid w:val="00580358"/>
    <w:rsid w:val="00581492"/>
    <w:rsid w:val="0058238E"/>
    <w:rsid w:val="00584AF3"/>
    <w:rsid w:val="005864A1"/>
    <w:rsid w:val="00587D29"/>
    <w:rsid w:val="00592751"/>
    <w:rsid w:val="005A29B9"/>
    <w:rsid w:val="005A37E0"/>
    <w:rsid w:val="005A7A67"/>
    <w:rsid w:val="005B4F97"/>
    <w:rsid w:val="005B73D7"/>
    <w:rsid w:val="005C1E97"/>
    <w:rsid w:val="005D2488"/>
    <w:rsid w:val="005D4430"/>
    <w:rsid w:val="005D5295"/>
    <w:rsid w:val="005D7386"/>
    <w:rsid w:val="005E1C6F"/>
    <w:rsid w:val="005E2024"/>
    <w:rsid w:val="005F50CA"/>
    <w:rsid w:val="00600D87"/>
    <w:rsid w:val="0061279F"/>
    <w:rsid w:val="00612C8C"/>
    <w:rsid w:val="006132B7"/>
    <w:rsid w:val="0061750B"/>
    <w:rsid w:val="0062367D"/>
    <w:rsid w:val="00626C29"/>
    <w:rsid w:val="00631EEB"/>
    <w:rsid w:val="006324E5"/>
    <w:rsid w:val="00640679"/>
    <w:rsid w:val="00641A99"/>
    <w:rsid w:val="00642646"/>
    <w:rsid w:val="00643381"/>
    <w:rsid w:val="0064394C"/>
    <w:rsid w:val="006511D0"/>
    <w:rsid w:val="006539DB"/>
    <w:rsid w:val="00655C1E"/>
    <w:rsid w:val="0068130E"/>
    <w:rsid w:val="00683FB3"/>
    <w:rsid w:val="006840B5"/>
    <w:rsid w:val="00697086"/>
    <w:rsid w:val="006A69B7"/>
    <w:rsid w:val="006B04AD"/>
    <w:rsid w:val="006B12DB"/>
    <w:rsid w:val="006C05B8"/>
    <w:rsid w:val="006C09C6"/>
    <w:rsid w:val="006C1660"/>
    <w:rsid w:val="006D04C7"/>
    <w:rsid w:val="006D0970"/>
    <w:rsid w:val="006E0EFD"/>
    <w:rsid w:val="006E539F"/>
    <w:rsid w:val="006E53DD"/>
    <w:rsid w:val="006E66B5"/>
    <w:rsid w:val="006E70AC"/>
    <w:rsid w:val="006F02F7"/>
    <w:rsid w:val="006F0D89"/>
    <w:rsid w:val="006F75A8"/>
    <w:rsid w:val="007000C6"/>
    <w:rsid w:val="00700AC7"/>
    <w:rsid w:val="007053B2"/>
    <w:rsid w:val="007074EC"/>
    <w:rsid w:val="00707CC5"/>
    <w:rsid w:val="007140A0"/>
    <w:rsid w:val="007179FF"/>
    <w:rsid w:val="0072685F"/>
    <w:rsid w:val="007311C5"/>
    <w:rsid w:val="00731A25"/>
    <w:rsid w:val="007331F2"/>
    <w:rsid w:val="00735487"/>
    <w:rsid w:val="00737878"/>
    <w:rsid w:val="00740287"/>
    <w:rsid w:val="00742E80"/>
    <w:rsid w:val="00743252"/>
    <w:rsid w:val="00762C56"/>
    <w:rsid w:val="0076521C"/>
    <w:rsid w:val="00774AD5"/>
    <w:rsid w:val="00776946"/>
    <w:rsid w:val="00792C59"/>
    <w:rsid w:val="00793BC6"/>
    <w:rsid w:val="007A339B"/>
    <w:rsid w:val="007A65B1"/>
    <w:rsid w:val="007B12A8"/>
    <w:rsid w:val="007B5956"/>
    <w:rsid w:val="007B6C89"/>
    <w:rsid w:val="007C0EE9"/>
    <w:rsid w:val="007C52B7"/>
    <w:rsid w:val="007D0752"/>
    <w:rsid w:val="007D3A30"/>
    <w:rsid w:val="007D3DDD"/>
    <w:rsid w:val="007D3EC2"/>
    <w:rsid w:val="007D5AF6"/>
    <w:rsid w:val="007F1620"/>
    <w:rsid w:val="007F7A8C"/>
    <w:rsid w:val="0080288C"/>
    <w:rsid w:val="0080700D"/>
    <w:rsid w:val="0081297D"/>
    <w:rsid w:val="0081346A"/>
    <w:rsid w:val="00813B5D"/>
    <w:rsid w:val="00814FDE"/>
    <w:rsid w:val="0082035E"/>
    <w:rsid w:val="00823FF1"/>
    <w:rsid w:val="0082510E"/>
    <w:rsid w:val="00825234"/>
    <w:rsid w:val="00825403"/>
    <w:rsid w:val="00827D3A"/>
    <w:rsid w:val="0086314F"/>
    <w:rsid w:val="008706CD"/>
    <w:rsid w:val="0087101D"/>
    <w:rsid w:val="00877C4D"/>
    <w:rsid w:val="00877CA0"/>
    <w:rsid w:val="00881EDA"/>
    <w:rsid w:val="00881F98"/>
    <w:rsid w:val="00891EFC"/>
    <w:rsid w:val="00893130"/>
    <w:rsid w:val="008B5B20"/>
    <w:rsid w:val="008B5D67"/>
    <w:rsid w:val="008D0782"/>
    <w:rsid w:val="008D0AFD"/>
    <w:rsid w:val="008D184B"/>
    <w:rsid w:val="008D6411"/>
    <w:rsid w:val="008E5277"/>
    <w:rsid w:val="008F01F7"/>
    <w:rsid w:val="008F7ABE"/>
    <w:rsid w:val="0090217A"/>
    <w:rsid w:val="00904C78"/>
    <w:rsid w:val="00907C3B"/>
    <w:rsid w:val="009129D0"/>
    <w:rsid w:val="00922A12"/>
    <w:rsid w:val="0092682A"/>
    <w:rsid w:val="0092709C"/>
    <w:rsid w:val="00933D59"/>
    <w:rsid w:val="00934B9B"/>
    <w:rsid w:val="00937B13"/>
    <w:rsid w:val="00937D4D"/>
    <w:rsid w:val="009403CC"/>
    <w:rsid w:val="00945D90"/>
    <w:rsid w:val="00957C2A"/>
    <w:rsid w:val="00961004"/>
    <w:rsid w:val="00963FAC"/>
    <w:rsid w:val="00980B60"/>
    <w:rsid w:val="00982B6F"/>
    <w:rsid w:val="009865DE"/>
    <w:rsid w:val="00991E85"/>
    <w:rsid w:val="009925CB"/>
    <w:rsid w:val="00997F3B"/>
    <w:rsid w:val="009A6707"/>
    <w:rsid w:val="009B141A"/>
    <w:rsid w:val="009B7B9D"/>
    <w:rsid w:val="009C20D7"/>
    <w:rsid w:val="009C3BFF"/>
    <w:rsid w:val="009C6CE0"/>
    <w:rsid w:val="009D2D7D"/>
    <w:rsid w:val="009D3210"/>
    <w:rsid w:val="009D4422"/>
    <w:rsid w:val="009E3D05"/>
    <w:rsid w:val="009E4B24"/>
    <w:rsid w:val="009E4BAB"/>
    <w:rsid w:val="009F1B79"/>
    <w:rsid w:val="009F6079"/>
    <w:rsid w:val="009F62BA"/>
    <w:rsid w:val="00A0071A"/>
    <w:rsid w:val="00A021D4"/>
    <w:rsid w:val="00A04D61"/>
    <w:rsid w:val="00A074E7"/>
    <w:rsid w:val="00A16051"/>
    <w:rsid w:val="00A33042"/>
    <w:rsid w:val="00A374AB"/>
    <w:rsid w:val="00A40560"/>
    <w:rsid w:val="00A4195A"/>
    <w:rsid w:val="00A44C99"/>
    <w:rsid w:val="00A51F54"/>
    <w:rsid w:val="00A5446F"/>
    <w:rsid w:val="00A54BCA"/>
    <w:rsid w:val="00A622FD"/>
    <w:rsid w:val="00A76326"/>
    <w:rsid w:val="00A8281A"/>
    <w:rsid w:val="00A84E8E"/>
    <w:rsid w:val="00A852A6"/>
    <w:rsid w:val="00A92C85"/>
    <w:rsid w:val="00A94F44"/>
    <w:rsid w:val="00A95933"/>
    <w:rsid w:val="00A969C9"/>
    <w:rsid w:val="00A97383"/>
    <w:rsid w:val="00AA03B7"/>
    <w:rsid w:val="00AA39EC"/>
    <w:rsid w:val="00AB0A08"/>
    <w:rsid w:val="00AB0FB2"/>
    <w:rsid w:val="00AB4929"/>
    <w:rsid w:val="00AC0115"/>
    <w:rsid w:val="00AC2D19"/>
    <w:rsid w:val="00AD15C7"/>
    <w:rsid w:val="00AD1C35"/>
    <w:rsid w:val="00AD4EFC"/>
    <w:rsid w:val="00AD6BA1"/>
    <w:rsid w:val="00AE2CCD"/>
    <w:rsid w:val="00AE42A4"/>
    <w:rsid w:val="00AE4FD3"/>
    <w:rsid w:val="00AE5D1B"/>
    <w:rsid w:val="00AF3D26"/>
    <w:rsid w:val="00AF7FCA"/>
    <w:rsid w:val="00B0030B"/>
    <w:rsid w:val="00B02563"/>
    <w:rsid w:val="00B02AFA"/>
    <w:rsid w:val="00B107AA"/>
    <w:rsid w:val="00B11FC2"/>
    <w:rsid w:val="00B133A9"/>
    <w:rsid w:val="00B14C4D"/>
    <w:rsid w:val="00B1648F"/>
    <w:rsid w:val="00B1689D"/>
    <w:rsid w:val="00B17BDD"/>
    <w:rsid w:val="00B23179"/>
    <w:rsid w:val="00B33643"/>
    <w:rsid w:val="00B3616D"/>
    <w:rsid w:val="00B42B77"/>
    <w:rsid w:val="00B47E9F"/>
    <w:rsid w:val="00B546F5"/>
    <w:rsid w:val="00B55965"/>
    <w:rsid w:val="00B56460"/>
    <w:rsid w:val="00B56866"/>
    <w:rsid w:val="00B767F2"/>
    <w:rsid w:val="00B77168"/>
    <w:rsid w:val="00B82931"/>
    <w:rsid w:val="00B93793"/>
    <w:rsid w:val="00B93A84"/>
    <w:rsid w:val="00B96766"/>
    <w:rsid w:val="00B96975"/>
    <w:rsid w:val="00BA3C95"/>
    <w:rsid w:val="00BA5DDD"/>
    <w:rsid w:val="00BA63D5"/>
    <w:rsid w:val="00BB5B61"/>
    <w:rsid w:val="00BB796E"/>
    <w:rsid w:val="00BC5A8E"/>
    <w:rsid w:val="00BC639C"/>
    <w:rsid w:val="00BC71B3"/>
    <w:rsid w:val="00BD285D"/>
    <w:rsid w:val="00BD33B3"/>
    <w:rsid w:val="00BD4B01"/>
    <w:rsid w:val="00BD6B49"/>
    <w:rsid w:val="00BD738A"/>
    <w:rsid w:val="00BE0A7B"/>
    <w:rsid w:val="00BE4C13"/>
    <w:rsid w:val="00BE5A4A"/>
    <w:rsid w:val="00BE7F4A"/>
    <w:rsid w:val="00C01886"/>
    <w:rsid w:val="00C028FD"/>
    <w:rsid w:val="00C04B1A"/>
    <w:rsid w:val="00C12929"/>
    <w:rsid w:val="00C152D4"/>
    <w:rsid w:val="00C20BCF"/>
    <w:rsid w:val="00C2136D"/>
    <w:rsid w:val="00C330CF"/>
    <w:rsid w:val="00C33F86"/>
    <w:rsid w:val="00C42087"/>
    <w:rsid w:val="00C42389"/>
    <w:rsid w:val="00C436B1"/>
    <w:rsid w:val="00C44C53"/>
    <w:rsid w:val="00C457CF"/>
    <w:rsid w:val="00C46210"/>
    <w:rsid w:val="00C47C6A"/>
    <w:rsid w:val="00C50F4E"/>
    <w:rsid w:val="00C51C6D"/>
    <w:rsid w:val="00C538EA"/>
    <w:rsid w:val="00C53D21"/>
    <w:rsid w:val="00C546C8"/>
    <w:rsid w:val="00C546F8"/>
    <w:rsid w:val="00C63B05"/>
    <w:rsid w:val="00C63BE7"/>
    <w:rsid w:val="00C66569"/>
    <w:rsid w:val="00C66E05"/>
    <w:rsid w:val="00C67969"/>
    <w:rsid w:val="00C67D05"/>
    <w:rsid w:val="00C70574"/>
    <w:rsid w:val="00C72317"/>
    <w:rsid w:val="00C72E63"/>
    <w:rsid w:val="00C760B6"/>
    <w:rsid w:val="00C927BC"/>
    <w:rsid w:val="00C9784F"/>
    <w:rsid w:val="00CA0498"/>
    <w:rsid w:val="00CA2632"/>
    <w:rsid w:val="00CA6244"/>
    <w:rsid w:val="00CB01EA"/>
    <w:rsid w:val="00CB5F4A"/>
    <w:rsid w:val="00CC4BD6"/>
    <w:rsid w:val="00CC76CF"/>
    <w:rsid w:val="00CC7B75"/>
    <w:rsid w:val="00CD21F7"/>
    <w:rsid w:val="00CD79B1"/>
    <w:rsid w:val="00CE17A8"/>
    <w:rsid w:val="00CE2758"/>
    <w:rsid w:val="00CE4ECD"/>
    <w:rsid w:val="00CF3A0C"/>
    <w:rsid w:val="00CF47AD"/>
    <w:rsid w:val="00CF70B0"/>
    <w:rsid w:val="00D031FC"/>
    <w:rsid w:val="00D0474F"/>
    <w:rsid w:val="00D05A02"/>
    <w:rsid w:val="00D07FDE"/>
    <w:rsid w:val="00D11C64"/>
    <w:rsid w:val="00D11F19"/>
    <w:rsid w:val="00D15CD9"/>
    <w:rsid w:val="00D220D8"/>
    <w:rsid w:val="00D26D11"/>
    <w:rsid w:val="00D40815"/>
    <w:rsid w:val="00D410C3"/>
    <w:rsid w:val="00D41F31"/>
    <w:rsid w:val="00D43D0D"/>
    <w:rsid w:val="00D47F62"/>
    <w:rsid w:val="00D507B7"/>
    <w:rsid w:val="00D524A9"/>
    <w:rsid w:val="00D633FB"/>
    <w:rsid w:val="00D644B3"/>
    <w:rsid w:val="00D83766"/>
    <w:rsid w:val="00D84175"/>
    <w:rsid w:val="00D86282"/>
    <w:rsid w:val="00D864FD"/>
    <w:rsid w:val="00D878C6"/>
    <w:rsid w:val="00D90AB2"/>
    <w:rsid w:val="00D929A6"/>
    <w:rsid w:val="00D92F83"/>
    <w:rsid w:val="00D93244"/>
    <w:rsid w:val="00D93B09"/>
    <w:rsid w:val="00D9706C"/>
    <w:rsid w:val="00DB3A81"/>
    <w:rsid w:val="00DB5057"/>
    <w:rsid w:val="00DC0964"/>
    <w:rsid w:val="00DC3329"/>
    <w:rsid w:val="00DC6F60"/>
    <w:rsid w:val="00DE6B37"/>
    <w:rsid w:val="00DE7C54"/>
    <w:rsid w:val="00DF28A5"/>
    <w:rsid w:val="00DF3A8D"/>
    <w:rsid w:val="00DF3B83"/>
    <w:rsid w:val="00DF3E2B"/>
    <w:rsid w:val="00DF6437"/>
    <w:rsid w:val="00E00887"/>
    <w:rsid w:val="00E039C6"/>
    <w:rsid w:val="00E03AB0"/>
    <w:rsid w:val="00E03BE6"/>
    <w:rsid w:val="00E05C58"/>
    <w:rsid w:val="00E069D4"/>
    <w:rsid w:val="00E101D3"/>
    <w:rsid w:val="00E1069A"/>
    <w:rsid w:val="00E12327"/>
    <w:rsid w:val="00E12E1A"/>
    <w:rsid w:val="00E2063E"/>
    <w:rsid w:val="00E206D3"/>
    <w:rsid w:val="00E2116E"/>
    <w:rsid w:val="00E21CB9"/>
    <w:rsid w:val="00E23964"/>
    <w:rsid w:val="00E352D0"/>
    <w:rsid w:val="00E35749"/>
    <w:rsid w:val="00E35EE6"/>
    <w:rsid w:val="00E45B40"/>
    <w:rsid w:val="00E46AE0"/>
    <w:rsid w:val="00E67908"/>
    <w:rsid w:val="00E70BAD"/>
    <w:rsid w:val="00E80451"/>
    <w:rsid w:val="00E82166"/>
    <w:rsid w:val="00E924EA"/>
    <w:rsid w:val="00E9564D"/>
    <w:rsid w:val="00EA3F3F"/>
    <w:rsid w:val="00EA71AE"/>
    <w:rsid w:val="00EB1920"/>
    <w:rsid w:val="00EB1AB1"/>
    <w:rsid w:val="00EB2B30"/>
    <w:rsid w:val="00EB4E5D"/>
    <w:rsid w:val="00EB5614"/>
    <w:rsid w:val="00EB7892"/>
    <w:rsid w:val="00ED000B"/>
    <w:rsid w:val="00EE55B5"/>
    <w:rsid w:val="00EF08BA"/>
    <w:rsid w:val="00F02A76"/>
    <w:rsid w:val="00F052B2"/>
    <w:rsid w:val="00F05CB2"/>
    <w:rsid w:val="00F07509"/>
    <w:rsid w:val="00F110FB"/>
    <w:rsid w:val="00F12778"/>
    <w:rsid w:val="00F12A38"/>
    <w:rsid w:val="00F1468E"/>
    <w:rsid w:val="00F1523F"/>
    <w:rsid w:val="00F1587E"/>
    <w:rsid w:val="00F17962"/>
    <w:rsid w:val="00F30E84"/>
    <w:rsid w:val="00F41C8D"/>
    <w:rsid w:val="00F45E8B"/>
    <w:rsid w:val="00F476B6"/>
    <w:rsid w:val="00F50564"/>
    <w:rsid w:val="00F50F5F"/>
    <w:rsid w:val="00F571A2"/>
    <w:rsid w:val="00F67491"/>
    <w:rsid w:val="00F72286"/>
    <w:rsid w:val="00F818C8"/>
    <w:rsid w:val="00F906D4"/>
    <w:rsid w:val="00F92DC0"/>
    <w:rsid w:val="00F96FC1"/>
    <w:rsid w:val="00FA025F"/>
    <w:rsid w:val="00FA23EA"/>
    <w:rsid w:val="00FB300B"/>
    <w:rsid w:val="00FB6A99"/>
    <w:rsid w:val="00FC2F97"/>
    <w:rsid w:val="00FC6F48"/>
    <w:rsid w:val="00FC703E"/>
    <w:rsid w:val="00FD1C13"/>
    <w:rsid w:val="00FD2123"/>
    <w:rsid w:val="00FF2680"/>
    <w:rsid w:val="00FF7B5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8E"/>
    <w:rPr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C028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600D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92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2C59"/>
    <w:rPr>
      <w:sz w:val="30"/>
      <w:szCs w:val="30"/>
    </w:rPr>
  </w:style>
  <w:style w:type="character" w:styleId="a5">
    <w:name w:val="page number"/>
    <w:uiPriority w:val="99"/>
    <w:semiHidden/>
    <w:unhideWhenUsed/>
    <w:rsid w:val="00792C59"/>
  </w:style>
  <w:style w:type="paragraph" w:styleId="a6">
    <w:name w:val="Balloon Text"/>
    <w:basedOn w:val="a"/>
    <w:link w:val="a7"/>
    <w:uiPriority w:val="99"/>
    <w:semiHidden/>
    <w:unhideWhenUsed/>
    <w:rsid w:val="000C44B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C44BB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643381"/>
    <w:rPr>
      <w:i/>
      <w:iCs/>
    </w:rPr>
  </w:style>
  <w:style w:type="paragraph" w:customStyle="1" w:styleId="ConsPlusTitle">
    <w:name w:val="ConsPlusTitle"/>
    <w:rsid w:val="00221F1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221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221F15"/>
    <w:rPr>
      <w:b/>
      <w:bCs/>
    </w:rPr>
  </w:style>
  <w:style w:type="character" w:customStyle="1" w:styleId="docaccesstitle1">
    <w:name w:val="docaccess_title1"/>
    <w:rsid w:val="00D15CD9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C028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b">
    <w:name w:val="Hyperlink"/>
    <w:uiPriority w:val="99"/>
    <w:semiHidden/>
    <w:unhideWhenUsed/>
    <w:rsid w:val="004274CD"/>
    <w:rPr>
      <w:strike w:val="0"/>
      <w:dstrike w:val="0"/>
      <w:color w:val="578FD7"/>
      <w:u w:val="single"/>
      <w:effect w:val="none"/>
      <w:shd w:val="clear" w:color="auto" w:fill="auto"/>
    </w:rPr>
  </w:style>
  <w:style w:type="table" w:styleId="ac">
    <w:name w:val="Table Grid"/>
    <w:basedOn w:val="a1"/>
    <w:uiPriority w:val="59"/>
    <w:rsid w:val="00957C2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57C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Знак1"/>
    <w:link w:val="ae"/>
    <w:uiPriority w:val="99"/>
    <w:locked/>
    <w:rsid w:val="00D40815"/>
    <w:rPr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D40815"/>
    <w:pPr>
      <w:shd w:val="clear" w:color="auto" w:fill="FFFFFF"/>
      <w:spacing w:before="840" w:line="307" w:lineRule="exact"/>
      <w:jc w:val="right"/>
    </w:pPr>
    <w:rPr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D40815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8E"/>
    <w:rPr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C028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600D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92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2C59"/>
    <w:rPr>
      <w:sz w:val="30"/>
      <w:szCs w:val="30"/>
    </w:rPr>
  </w:style>
  <w:style w:type="character" w:styleId="a5">
    <w:name w:val="page number"/>
    <w:uiPriority w:val="99"/>
    <w:semiHidden/>
    <w:unhideWhenUsed/>
    <w:rsid w:val="00792C59"/>
  </w:style>
  <w:style w:type="paragraph" w:styleId="a6">
    <w:name w:val="Balloon Text"/>
    <w:basedOn w:val="a"/>
    <w:link w:val="a7"/>
    <w:uiPriority w:val="99"/>
    <w:semiHidden/>
    <w:unhideWhenUsed/>
    <w:rsid w:val="000C44B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C44BB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643381"/>
    <w:rPr>
      <w:i/>
      <w:iCs/>
    </w:rPr>
  </w:style>
  <w:style w:type="paragraph" w:customStyle="1" w:styleId="ConsPlusTitle">
    <w:name w:val="ConsPlusTitle"/>
    <w:rsid w:val="00221F1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221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221F15"/>
    <w:rPr>
      <w:b/>
      <w:bCs/>
    </w:rPr>
  </w:style>
  <w:style w:type="character" w:customStyle="1" w:styleId="docaccesstitle1">
    <w:name w:val="docaccess_title1"/>
    <w:rsid w:val="00D15CD9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C028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b">
    <w:name w:val="Hyperlink"/>
    <w:uiPriority w:val="99"/>
    <w:semiHidden/>
    <w:unhideWhenUsed/>
    <w:rsid w:val="004274CD"/>
    <w:rPr>
      <w:strike w:val="0"/>
      <w:dstrike w:val="0"/>
      <w:color w:val="578FD7"/>
      <w:u w:val="single"/>
      <w:effect w:val="none"/>
      <w:shd w:val="clear" w:color="auto" w:fill="auto"/>
    </w:rPr>
  </w:style>
  <w:style w:type="table" w:styleId="ac">
    <w:name w:val="Table Grid"/>
    <w:basedOn w:val="a1"/>
    <w:uiPriority w:val="59"/>
    <w:rsid w:val="00957C2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57C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Знак1"/>
    <w:link w:val="ae"/>
    <w:uiPriority w:val="99"/>
    <w:locked/>
    <w:rsid w:val="00D40815"/>
    <w:rPr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D40815"/>
    <w:pPr>
      <w:shd w:val="clear" w:color="auto" w:fill="FFFFFF"/>
      <w:spacing w:before="840" w:line="307" w:lineRule="exact"/>
      <w:jc w:val="right"/>
    </w:pPr>
    <w:rPr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D40815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6CE6-0307-4FAD-8CF4-991F21F5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Zenkovich</dc:creator>
  <cp:lastModifiedBy>LIV</cp:lastModifiedBy>
  <cp:revision>2</cp:revision>
  <cp:lastPrinted>2017-02-28T05:03:00Z</cp:lastPrinted>
  <dcterms:created xsi:type="dcterms:W3CDTF">2017-03-03T12:36:00Z</dcterms:created>
  <dcterms:modified xsi:type="dcterms:W3CDTF">2017-03-03T12:36:00Z</dcterms:modified>
</cp:coreProperties>
</file>