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B8" w:rsidRDefault="00FD7583" w:rsidP="00E428D9">
      <w:pPr>
        <w:pStyle w:val="10"/>
        <w:rPr>
          <w:b w:val="0"/>
          <w:bCs w:val="0"/>
          <w:sz w:val="24"/>
          <w:szCs w:val="24"/>
        </w:rPr>
      </w:pPr>
      <w:bookmarkStart w:id="0" w:name="_GoBack"/>
      <w:bookmarkEnd w:id="0"/>
      <w:r w:rsidRPr="00D462D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0</wp:posOffset>
            </wp:positionV>
            <wp:extent cx="1781175" cy="682625"/>
            <wp:effectExtent l="0" t="0" r="9525" b="3175"/>
            <wp:wrapThrough wrapText="bothSides">
              <wp:wrapPolygon edited="0">
                <wp:start x="0" y="0"/>
                <wp:lineTo x="0" y="21098"/>
                <wp:lineTo x="21484" y="21098"/>
                <wp:lineTo x="214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4" t="58974" r="47437" b="2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60325</wp:posOffset>
            </wp:positionV>
            <wp:extent cx="1990725" cy="652145"/>
            <wp:effectExtent l="0" t="0" r="9525" b="0"/>
            <wp:wrapThrough wrapText="bothSides">
              <wp:wrapPolygon edited="0">
                <wp:start x="0" y="0"/>
                <wp:lineTo x="0" y="20822"/>
                <wp:lineTo x="21497" y="20822"/>
                <wp:lineTo x="2149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33D7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31ADA01" wp14:editId="482A4768">
            <wp:simplePos x="0" y="0"/>
            <wp:positionH relativeFrom="column">
              <wp:posOffset>2994660</wp:posOffset>
            </wp:positionH>
            <wp:positionV relativeFrom="paragraph">
              <wp:posOffset>165100</wp:posOffset>
            </wp:positionV>
            <wp:extent cx="1504950" cy="481965"/>
            <wp:effectExtent l="0" t="0" r="0" b="0"/>
            <wp:wrapThrough wrapText="bothSides">
              <wp:wrapPolygon edited="0">
                <wp:start x="0" y="0"/>
                <wp:lineTo x="0" y="20490"/>
                <wp:lineTo x="21327" y="20490"/>
                <wp:lineTo x="21327" y="0"/>
                <wp:lineTo x="0" y="0"/>
              </wp:wrapPolygon>
            </wp:wrapThrough>
            <wp:docPr id="3" name="Рисунок 3" descr="C:\Users\Немкина ОНФ Пермь\Download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мкина ОНФ Пермь\Downloads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-161925</wp:posOffset>
            </wp:positionH>
            <wp:positionV relativeFrom="page">
              <wp:posOffset>428625</wp:posOffset>
            </wp:positionV>
            <wp:extent cx="20574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400" y="21192"/>
                <wp:lineTo x="21400" y="0"/>
                <wp:lineTo x="0" y="0"/>
              </wp:wrapPolygon>
            </wp:wrapThrough>
            <wp:docPr id="1073741825" name="officeArt object" descr="човавоа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човавоа&#10;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 l="22497" r="21653" b="4415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F3">
        <w:t xml:space="preserve">                                                     </w:t>
      </w:r>
    </w:p>
    <w:p w:rsidR="0001413D" w:rsidRDefault="0001413D">
      <w:pPr>
        <w:spacing w:line="240" w:lineRule="atLeast"/>
        <w:jc w:val="right"/>
        <w:rPr>
          <w:rStyle w:val="a6"/>
          <w:b/>
          <w:bCs/>
          <w:sz w:val="24"/>
          <w:szCs w:val="24"/>
        </w:rPr>
      </w:pPr>
    </w:p>
    <w:p w:rsidR="00CB51B8" w:rsidRDefault="00F574A9">
      <w:pPr>
        <w:spacing w:line="240" w:lineRule="atLeast"/>
        <w:jc w:val="right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ab/>
      </w:r>
      <w:r>
        <w:rPr>
          <w:rStyle w:val="a6"/>
          <w:b/>
          <w:bCs/>
          <w:sz w:val="24"/>
          <w:szCs w:val="24"/>
        </w:rPr>
        <w:tab/>
      </w:r>
      <w:r>
        <w:rPr>
          <w:rStyle w:val="a6"/>
          <w:b/>
          <w:bCs/>
          <w:sz w:val="24"/>
          <w:szCs w:val="24"/>
        </w:rPr>
        <w:tab/>
      </w:r>
      <w:r w:rsidR="003F3EF3">
        <w:rPr>
          <w:rStyle w:val="a6"/>
          <w:b/>
          <w:bCs/>
          <w:sz w:val="24"/>
          <w:szCs w:val="24"/>
        </w:rPr>
        <w:t>ПРОЕКТ</w:t>
      </w:r>
    </w:p>
    <w:p w:rsidR="00CB51B8" w:rsidRDefault="003F3EF3">
      <w:pPr>
        <w:spacing w:line="240" w:lineRule="atLeast"/>
        <w:jc w:val="right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 xml:space="preserve"> </w:t>
      </w:r>
    </w:p>
    <w:p w:rsidR="00CB51B8" w:rsidRDefault="00CB51B8">
      <w:pPr>
        <w:spacing w:line="240" w:lineRule="atLeast"/>
        <w:jc w:val="center"/>
        <w:rPr>
          <w:b/>
          <w:bCs/>
          <w:sz w:val="24"/>
          <w:szCs w:val="24"/>
        </w:rPr>
      </w:pPr>
    </w:p>
    <w:p w:rsidR="00CB51B8" w:rsidRDefault="00CB51B8">
      <w:pPr>
        <w:spacing w:line="240" w:lineRule="atLeast"/>
        <w:rPr>
          <w:b/>
          <w:bCs/>
          <w:sz w:val="24"/>
          <w:szCs w:val="24"/>
        </w:rPr>
      </w:pPr>
    </w:p>
    <w:p w:rsidR="00CB51B8" w:rsidRPr="00F574A9" w:rsidRDefault="0001413D">
      <w:pPr>
        <w:spacing w:line="240" w:lineRule="atLeast"/>
        <w:jc w:val="center"/>
        <w:rPr>
          <w:rStyle w:val="a6"/>
          <w:b/>
          <w:bCs/>
          <w:sz w:val="24"/>
          <w:szCs w:val="24"/>
        </w:rPr>
      </w:pPr>
      <w:r w:rsidRPr="00F574A9">
        <w:rPr>
          <w:rStyle w:val="a6"/>
          <w:b/>
          <w:bCs/>
          <w:sz w:val="24"/>
          <w:szCs w:val="24"/>
        </w:rPr>
        <w:t>П</w:t>
      </w:r>
      <w:r w:rsidR="003F3EF3" w:rsidRPr="00F574A9">
        <w:rPr>
          <w:rStyle w:val="a6"/>
          <w:b/>
          <w:bCs/>
          <w:sz w:val="24"/>
          <w:szCs w:val="24"/>
        </w:rPr>
        <w:t>овестка</w:t>
      </w:r>
    </w:p>
    <w:p w:rsidR="00CB51B8" w:rsidRPr="00F574A9" w:rsidRDefault="003F3EF3">
      <w:pPr>
        <w:ind w:firstLine="709"/>
        <w:jc w:val="center"/>
        <w:rPr>
          <w:rStyle w:val="a6"/>
          <w:b/>
          <w:bCs/>
          <w:sz w:val="24"/>
          <w:szCs w:val="24"/>
        </w:rPr>
      </w:pPr>
      <w:r w:rsidRPr="00F574A9">
        <w:rPr>
          <w:rStyle w:val="a6"/>
          <w:b/>
          <w:bCs/>
          <w:sz w:val="24"/>
          <w:szCs w:val="24"/>
        </w:rPr>
        <w:t xml:space="preserve">Первого </w:t>
      </w:r>
      <w:r w:rsidR="00430C07">
        <w:rPr>
          <w:rStyle w:val="a6"/>
          <w:b/>
          <w:bCs/>
          <w:sz w:val="24"/>
          <w:szCs w:val="24"/>
        </w:rPr>
        <w:t>межрегионального</w:t>
      </w:r>
      <w:r w:rsidRPr="00F574A9">
        <w:rPr>
          <w:rStyle w:val="a6"/>
          <w:b/>
          <w:bCs/>
          <w:sz w:val="24"/>
          <w:szCs w:val="24"/>
        </w:rPr>
        <w:t xml:space="preserve"> </w:t>
      </w:r>
      <w:r w:rsidR="003A6F8B" w:rsidRPr="00F574A9">
        <w:rPr>
          <w:rStyle w:val="a6"/>
          <w:b/>
          <w:bCs/>
          <w:sz w:val="24"/>
          <w:szCs w:val="24"/>
        </w:rPr>
        <w:t>Ф</w:t>
      </w:r>
      <w:r w:rsidRPr="00F574A9">
        <w:rPr>
          <w:rStyle w:val="a6"/>
          <w:b/>
          <w:bCs/>
          <w:sz w:val="24"/>
          <w:szCs w:val="24"/>
        </w:rPr>
        <w:t xml:space="preserve">орума </w:t>
      </w:r>
      <w:r w:rsidR="003A6F8B" w:rsidRPr="00F574A9">
        <w:rPr>
          <w:rStyle w:val="a6"/>
          <w:b/>
          <w:bCs/>
          <w:sz w:val="24"/>
          <w:szCs w:val="24"/>
        </w:rPr>
        <w:t>развития малых городов и сельских территорий</w:t>
      </w:r>
      <w:r w:rsidRPr="00F574A9">
        <w:rPr>
          <w:rStyle w:val="a6"/>
          <w:b/>
          <w:bCs/>
          <w:sz w:val="24"/>
          <w:szCs w:val="24"/>
        </w:rPr>
        <w:t xml:space="preserve"> «Видим задачи – решаем вместе!»</w:t>
      </w:r>
    </w:p>
    <w:p w:rsidR="00CB51B8" w:rsidRPr="00F574A9" w:rsidRDefault="006C2C95">
      <w:pPr>
        <w:spacing w:line="240" w:lineRule="atLeast"/>
        <w:ind w:firstLine="567"/>
        <w:jc w:val="center"/>
        <w:rPr>
          <w:rStyle w:val="a6"/>
          <w:b/>
          <w:bCs/>
          <w:sz w:val="24"/>
          <w:szCs w:val="24"/>
        </w:rPr>
      </w:pPr>
      <w:r w:rsidRPr="00F574A9">
        <w:rPr>
          <w:rStyle w:val="a6"/>
          <w:b/>
          <w:bCs/>
          <w:sz w:val="24"/>
          <w:szCs w:val="24"/>
        </w:rPr>
        <w:t xml:space="preserve">Регионального отделения </w:t>
      </w:r>
      <w:r w:rsidR="003F3EF3" w:rsidRPr="00F574A9">
        <w:rPr>
          <w:rStyle w:val="a6"/>
          <w:b/>
          <w:bCs/>
          <w:sz w:val="24"/>
          <w:szCs w:val="24"/>
        </w:rPr>
        <w:t>Общероссийского общественного движения</w:t>
      </w:r>
    </w:p>
    <w:p w:rsidR="00CB51B8" w:rsidRPr="00F574A9" w:rsidRDefault="003F3EF3">
      <w:pPr>
        <w:spacing w:line="240" w:lineRule="atLeast"/>
        <w:ind w:firstLine="567"/>
        <w:jc w:val="center"/>
        <w:rPr>
          <w:rStyle w:val="a6"/>
          <w:b/>
          <w:bCs/>
          <w:sz w:val="24"/>
          <w:szCs w:val="24"/>
        </w:rPr>
      </w:pPr>
      <w:r w:rsidRPr="00F574A9">
        <w:rPr>
          <w:rStyle w:val="a6"/>
          <w:b/>
          <w:bCs/>
          <w:sz w:val="24"/>
          <w:szCs w:val="24"/>
        </w:rPr>
        <w:t>«Народный фронт «ЗА РОССИЮ» в Пермском крае</w:t>
      </w:r>
    </w:p>
    <w:p w:rsidR="00E6208A" w:rsidRPr="00F574A9" w:rsidRDefault="00E6208A">
      <w:pPr>
        <w:spacing w:line="240" w:lineRule="atLeast"/>
        <w:ind w:firstLine="567"/>
        <w:jc w:val="center"/>
        <w:rPr>
          <w:rStyle w:val="a6"/>
          <w:b/>
          <w:bCs/>
          <w:sz w:val="24"/>
          <w:szCs w:val="24"/>
        </w:rPr>
      </w:pPr>
    </w:p>
    <w:p w:rsidR="00A260C3" w:rsidRPr="00F574A9" w:rsidRDefault="00A260C3" w:rsidP="002575F9">
      <w:pPr>
        <w:spacing w:line="240" w:lineRule="atLeast"/>
        <w:rPr>
          <w:b/>
          <w:sz w:val="24"/>
          <w:szCs w:val="24"/>
        </w:rPr>
      </w:pPr>
      <w:r w:rsidRPr="00F574A9">
        <w:rPr>
          <w:b/>
          <w:sz w:val="24"/>
          <w:szCs w:val="24"/>
        </w:rPr>
        <w:t>01.</w:t>
      </w:r>
      <w:r w:rsidR="006E271E" w:rsidRPr="00F574A9">
        <w:rPr>
          <w:b/>
          <w:sz w:val="24"/>
          <w:szCs w:val="24"/>
        </w:rPr>
        <w:t>0</w:t>
      </w:r>
      <w:r w:rsidR="003A6F8B" w:rsidRPr="00F574A9">
        <w:rPr>
          <w:b/>
          <w:sz w:val="24"/>
          <w:szCs w:val="24"/>
        </w:rPr>
        <w:t>3</w:t>
      </w:r>
      <w:r w:rsidR="006E271E" w:rsidRPr="00F574A9">
        <w:rPr>
          <w:b/>
          <w:sz w:val="24"/>
          <w:szCs w:val="24"/>
        </w:rPr>
        <w:t>.201</w:t>
      </w:r>
      <w:r w:rsidR="003A6F8B" w:rsidRPr="00F574A9">
        <w:rPr>
          <w:b/>
          <w:sz w:val="24"/>
          <w:szCs w:val="24"/>
        </w:rPr>
        <w:t>8</w:t>
      </w:r>
      <w:r w:rsidRPr="00F574A9">
        <w:rPr>
          <w:b/>
          <w:sz w:val="24"/>
          <w:szCs w:val="24"/>
        </w:rPr>
        <w:t xml:space="preserve"> </w:t>
      </w:r>
    </w:p>
    <w:p w:rsidR="00F574A9" w:rsidRPr="00F574A9" w:rsidRDefault="00A260C3" w:rsidP="00F574A9">
      <w:pPr>
        <w:spacing w:line="240" w:lineRule="atLeast"/>
        <w:rPr>
          <w:b/>
          <w:color w:val="auto"/>
          <w:sz w:val="24"/>
          <w:szCs w:val="24"/>
          <w:shd w:val="clear" w:color="auto" w:fill="FFFFFF"/>
        </w:rPr>
      </w:pPr>
      <w:r w:rsidRPr="00F574A9">
        <w:rPr>
          <w:b/>
          <w:sz w:val="24"/>
          <w:szCs w:val="24"/>
        </w:rPr>
        <w:t>1</w:t>
      </w:r>
      <w:r w:rsidR="00103F88">
        <w:rPr>
          <w:b/>
          <w:sz w:val="24"/>
          <w:szCs w:val="24"/>
        </w:rPr>
        <w:t>0</w:t>
      </w:r>
      <w:r w:rsidRPr="00F574A9">
        <w:rPr>
          <w:b/>
          <w:sz w:val="24"/>
          <w:szCs w:val="24"/>
        </w:rPr>
        <w:t>:00</w:t>
      </w:r>
      <w:r w:rsidR="00E6208A" w:rsidRPr="00F574A9">
        <w:rPr>
          <w:b/>
          <w:sz w:val="24"/>
          <w:szCs w:val="24"/>
        </w:rPr>
        <w:t xml:space="preserve">                                                               </w:t>
      </w:r>
      <w:r w:rsidR="007354A8" w:rsidRPr="00F574A9">
        <w:rPr>
          <w:b/>
          <w:sz w:val="24"/>
          <w:szCs w:val="24"/>
        </w:rPr>
        <w:tab/>
      </w:r>
      <w:r w:rsidR="007354A8" w:rsidRPr="00F574A9">
        <w:rPr>
          <w:b/>
          <w:sz w:val="24"/>
          <w:szCs w:val="24"/>
        </w:rPr>
        <w:tab/>
      </w:r>
      <w:r w:rsidR="00876608" w:rsidRPr="00F574A9">
        <w:rPr>
          <w:b/>
          <w:sz w:val="24"/>
          <w:szCs w:val="24"/>
        </w:rPr>
        <w:t xml:space="preserve">                 </w:t>
      </w:r>
      <w:r w:rsidR="00F574A9">
        <w:rPr>
          <w:b/>
          <w:sz w:val="24"/>
          <w:szCs w:val="24"/>
        </w:rPr>
        <w:t xml:space="preserve">      </w:t>
      </w:r>
      <w:r w:rsidR="00F574A9" w:rsidRPr="00F574A9">
        <w:rPr>
          <w:b/>
          <w:color w:val="auto"/>
          <w:sz w:val="24"/>
          <w:szCs w:val="24"/>
          <w:shd w:val="clear" w:color="auto" w:fill="FFFFFF"/>
        </w:rPr>
        <w:t xml:space="preserve">Пермский государственный </w:t>
      </w:r>
    </w:p>
    <w:p w:rsidR="00F574A9" w:rsidRPr="00F574A9" w:rsidRDefault="00F574A9" w:rsidP="00F574A9">
      <w:pPr>
        <w:spacing w:line="240" w:lineRule="atLeast"/>
        <w:jc w:val="right"/>
        <w:rPr>
          <w:b/>
          <w:color w:val="auto"/>
          <w:sz w:val="24"/>
          <w:szCs w:val="24"/>
        </w:rPr>
      </w:pPr>
      <w:r w:rsidRPr="00F574A9">
        <w:rPr>
          <w:b/>
          <w:color w:val="auto"/>
          <w:sz w:val="24"/>
          <w:szCs w:val="24"/>
          <w:shd w:val="clear" w:color="auto" w:fill="FFFFFF"/>
        </w:rPr>
        <w:t>гуманитарно-педагогический университет</w:t>
      </w:r>
      <w:r w:rsidRPr="00F574A9">
        <w:rPr>
          <w:rStyle w:val="apple-converted-space"/>
          <w:b/>
          <w:color w:val="auto"/>
          <w:sz w:val="24"/>
          <w:szCs w:val="24"/>
          <w:shd w:val="clear" w:color="auto" w:fill="FFFFFF"/>
        </w:rPr>
        <w:t> </w:t>
      </w:r>
    </w:p>
    <w:p w:rsidR="00E6208A" w:rsidRPr="00F574A9" w:rsidRDefault="00F574A9" w:rsidP="00F574A9">
      <w:pPr>
        <w:spacing w:line="240" w:lineRule="atLeast"/>
        <w:rPr>
          <w:b/>
          <w:color w:val="auto"/>
          <w:sz w:val="24"/>
          <w:szCs w:val="24"/>
        </w:rPr>
      </w:pP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</w:r>
      <w:r w:rsidRPr="00F574A9">
        <w:rPr>
          <w:b/>
          <w:color w:val="auto"/>
          <w:sz w:val="24"/>
          <w:szCs w:val="24"/>
          <w:shd w:val="clear" w:color="auto" w:fill="FFFFFF"/>
        </w:rPr>
        <w:tab/>
        <w:t xml:space="preserve">      </w:t>
      </w:r>
      <w:r>
        <w:rPr>
          <w:b/>
          <w:color w:val="auto"/>
          <w:sz w:val="24"/>
          <w:szCs w:val="24"/>
          <w:shd w:val="clear" w:color="auto" w:fill="FFFFFF"/>
        </w:rPr>
        <w:t xml:space="preserve">    </w:t>
      </w:r>
      <w:r w:rsidRPr="00F574A9">
        <w:rPr>
          <w:b/>
          <w:color w:val="auto"/>
          <w:sz w:val="24"/>
          <w:szCs w:val="24"/>
          <w:shd w:val="clear" w:color="auto" w:fill="FFFFFF"/>
        </w:rPr>
        <w:t>ул. Пушкина, 42</w:t>
      </w:r>
      <w:r w:rsidRPr="00F574A9">
        <w:rPr>
          <w:b/>
          <w:color w:val="FF0000"/>
          <w:sz w:val="24"/>
          <w:szCs w:val="24"/>
        </w:rPr>
        <w:t xml:space="preserve"> </w:t>
      </w:r>
    </w:p>
    <w:p w:rsidR="00CB51B8" w:rsidRDefault="003F3EF3">
      <w:pPr>
        <w:tabs>
          <w:tab w:val="left" w:pos="6521"/>
        </w:tabs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ab/>
      </w:r>
    </w:p>
    <w:p w:rsidR="007D4C37" w:rsidRDefault="007D4C37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6"/>
          <w:szCs w:val="26"/>
        </w:rPr>
      </w:pPr>
    </w:p>
    <w:p w:rsidR="00326274" w:rsidRPr="004A2692" w:rsidRDefault="004A2692">
      <w:pPr>
        <w:tabs>
          <w:tab w:val="left" w:pos="6521"/>
        </w:tabs>
        <w:spacing w:line="240" w:lineRule="atLeast"/>
        <w:jc w:val="both"/>
        <w:rPr>
          <w:rStyle w:val="a6"/>
          <w:b/>
          <w:bCs/>
          <w:i/>
          <w:sz w:val="24"/>
          <w:szCs w:val="24"/>
          <w:u w:val="single"/>
        </w:rPr>
      </w:pPr>
      <w:r w:rsidRPr="004A2692">
        <w:rPr>
          <w:rStyle w:val="a6"/>
          <w:b/>
          <w:bCs/>
          <w:i/>
          <w:sz w:val="24"/>
          <w:szCs w:val="24"/>
          <w:u w:val="single"/>
        </w:rPr>
        <w:t>РЕГИСТРАЦИЯ УЧАСТНИКОВ ФОРУМА</w:t>
      </w:r>
    </w:p>
    <w:p w:rsidR="00326274" w:rsidRDefault="00326274" w:rsidP="00326274">
      <w:pPr>
        <w:tabs>
          <w:tab w:val="left" w:pos="6521"/>
        </w:tabs>
        <w:spacing w:line="240" w:lineRule="atLeast"/>
        <w:jc w:val="both"/>
        <w:rPr>
          <w:rStyle w:val="a6"/>
          <w:b/>
          <w:i/>
          <w:sz w:val="24"/>
          <w:szCs w:val="24"/>
        </w:rPr>
      </w:pPr>
    </w:p>
    <w:p w:rsidR="00103F88" w:rsidRDefault="00103F88" w:rsidP="00326274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  <w:u w:val="single"/>
        </w:rPr>
      </w:pPr>
      <w:r>
        <w:rPr>
          <w:rStyle w:val="a6"/>
          <w:b/>
          <w:bCs/>
          <w:sz w:val="24"/>
          <w:szCs w:val="24"/>
          <w:u w:val="single"/>
        </w:rPr>
        <w:t>10:00 – 1</w:t>
      </w:r>
      <w:r w:rsidR="0032765E">
        <w:rPr>
          <w:rStyle w:val="a6"/>
          <w:b/>
          <w:bCs/>
          <w:sz w:val="24"/>
          <w:szCs w:val="24"/>
          <w:u w:val="single"/>
        </w:rPr>
        <w:t>2</w:t>
      </w:r>
      <w:r>
        <w:rPr>
          <w:rStyle w:val="a6"/>
          <w:b/>
          <w:bCs/>
          <w:sz w:val="24"/>
          <w:szCs w:val="24"/>
          <w:u w:val="single"/>
        </w:rPr>
        <w:t>:</w:t>
      </w:r>
      <w:r w:rsidR="0032765E">
        <w:rPr>
          <w:rStyle w:val="a6"/>
          <w:b/>
          <w:bCs/>
          <w:sz w:val="24"/>
          <w:szCs w:val="24"/>
          <w:u w:val="single"/>
        </w:rPr>
        <w:t>0</w:t>
      </w:r>
      <w:r>
        <w:rPr>
          <w:rStyle w:val="a6"/>
          <w:b/>
          <w:bCs/>
          <w:sz w:val="24"/>
          <w:szCs w:val="24"/>
          <w:u w:val="single"/>
        </w:rPr>
        <w:t>0</w:t>
      </w:r>
    </w:p>
    <w:p w:rsidR="00326274" w:rsidRDefault="00326274" w:rsidP="00326274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  <w:u w:val="single"/>
        </w:rPr>
      </w:pPr>
      <w:r w:rsidRPr="008C3700">
        <w:rPr>
          <w:rStyle w:val="a6"/>
          <w:b/>
          <w:bCs/>
          <w:sz w:val="24"/>
          <w:szCs w:val="24"/>
          <w:u w:val="single"/>
        </w:rPr>
        <w:t>Пленарное заседание</w:t>
      </w:r>
    </w:p>
    <w:p w:rsidR="00326274" w:rsidRPr="00326274" w:rsidRDefault="00103F88" w:rsidP="00326274">
      <w:pPr>
        <w:tabs>
          <w:tab w:val="left" w:pos="6521"/>
        </w:tabs>
        <w:spacing w:line="240" w:lineRule="atLeast"/>
        <w:jc w:val="both"/>
        <w:rPr>
          <w:rStyle w:val="a6"/>
          <w:i/>
          <w:sz w:val="24"/>
          <w:szCs w:val="24"/>
        </w:rPr>
      </w:pPr>
      <w:r>
        <w:rPr>
          <w:rStyle w:val="a6"/>
          <w:b/>
          <w:bCs/>
          <w:i/>
          <w:sz w:val="24"/>
          <w:szCs w:val="24"/>
        </w:rPr>
        <w:t xml:space="preserve">Модератор: </w:t>
      </w:r>
      <w:proofErr w:type="spellStart"/>
      <w:r>
        <w:rPr>
          <w:rStyle w:val="a6"/>
          <w:b/>
          <w:bCs/>
          <w:i/>
          <w:sz w:val="24"/>
          <w:szCs w:val="24"/>
        </w:rPr>
        <w:t>Гладнев</w:t>
      </w:r>
      <w:proofErr w:type="spellEnd"/>
      <w:r>
        <w:rPr>
          <w:rStyle w:val="a6"/>
          <w:b/>
          <w:bCs/>
          <w:i/>
          <w:sz w:val="24"/>
          <w:szCs w:val="24"/>
        </w:rPr>
        <w:t xml:space="preserve"> Игорь Алекс</w:t>
      </w:r>
      <w:r w:rsidR="00326274" w:rsidRPr="00326274">
        <w:rPr>
          <w:rStyle w:val="a6"/>
          <w:b/>
          <w:bCs/>
          <w:i/>
          <w:sz w:val="24"/>
          <w:szCs w:val="24"/>
        </w:rPr>
        <w:t>еевич</w:t>
      </w:r>
      <w:r>
        <w:rPr>
          <w:rStyle w:val="a6"/>
          <w:b/>
          <w:bCs/>
          <w:i/>
          <w:sz w:val="24"/>
          <w:szCs w:val="24"/>
        </w:rPr>
        <w:t xml:space="preserve"> - </w:t>
      </w:r>
      <w:r w:rsidRPr="00134073">
        <w:rPr>
          <w:sz w:val="24"/>
          <w:szCs w:val="24"/>
        </w:rPr>
        <w:t>эксперт Регионального отделения ОНФ в Пермском крае, председатель Регионального отделения «Российское военно-историческое общество»</w:t>
      </w:r>
    </w:p>
    <w:p w:rsidR="00CB51B8" w:rsidRPr="008C3700" w:rsidRDefault="00CB51B8">
      <w:pPr>
        <w:tabs>
          <w:tab w:val="left" w:pos="6521"/>
        </w:tabs>
        <w:spacing w:line="240" w:lineRule="atLeast"/>
        <w:jc w:val="both"/>
        <w:rPr>
          <w:b/>
          <w:bCs/>
          <w:sz w:val="24"/>
          <w:szCs w:val="24"/>
        </w:rPr>
      </w:pPr>
    </w:p>
    <w:p w:rsidR="00CB51B8" w:rsidRPr="008C3700" w:rsidRDefault="00317076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  <w:u w:val="single"/>
        </w:rPr>
      </w:pPr>
      <w:r w:rsidRPr="008C3700">
        <w:rPr>
          <w:rStyle w:val="a6"/>
          <w:b/>
          <w:bCs/>
          <w:sz w:val="24"/>
          <w:szCs w:val="24"/>
          <w:u w:val="single"/>
        </w:rPr>
        <w:t>Открытие Форума. Приветствие</w:t>
      </w:r>
    </w:p>
    <w:p w:rsidR="00103F88" w:rsidRDefault="003A6F8B" w:rsidP="00876608">
      <w:pPr>
        <w:tabs>
          <w:tab w:val="left" w:pos="6521"/>
        </w:tabs>
        <w:spacing w:line="240" w:lineRule="atLeast"/>
        <w:jc w:val="both"/>
        <w:rPr>
          <w:rStyle w:val="a6"/>
          <w:b/>
          <w:i/>
          <w:sz w:val="24"/>
          <w:szCs w:val="24"/>
        </w:rPr>
      </w:pPr>
      <w:r w:rsidRPr="003A6F8B">
        <w:rPr>
          <w:rStyle w:val="a6"/>
          <w:b/>
          <w:i/>
          <w:sz w:val="24"/>
          <w:szCs w:val="24"/>
        </w:rPr>
        <w:t>Приветственное слово:</w:t>
      </w:r>
      <w:r w:rsidR="00A260C3">
        <w:rPr>
          <w:rStyle w:val="a6"/>
          <w:b/>
          <w:i/>
          <w:sz w:val="24"/>
          <w:szCs w:val="24"/>
        </w:rPr>
        <w:t xml:space="preserve"> </w:t>
      </w:r>
    </w:p>
    <w:p w:rsidR="00103F88" w:rsidRDefault="00A260C3" w:rsidP="00876608">
      <w:pPr>
        <w:tabs>
          <w:tab w:val="left" w:pos="6521"/>
        </w:tabs>
        <w:spacing w:line="240" w:lineRule="atLeast"/>
        <w:jc w:val="both"/>
        <w:rPr>
          <w:rStyle w:val="a6"/>
          <w:i/>
          <w:sz w:val="24"/>
          <w:szCs w:val="24"/>
        </w:rPr>
      </w:pPr>
      <w:r w:rsidRPr="007F02B7">
        <w:rPr>
          <w:rStyle w:val="a6"/>
          <w:b/>
          <w:i/>
          <w:sz w:val="24"/>
          <w:szCs w:val="24"/>
        </w:rPr>
        <w:t>Сазонов Дмитрий Валерьевич</w:t>
      </w:r>
      <w:r w:rsidR="00103F88">
        <w:rPr>
          <w:rStyle w:val="a6"/>
          <w:i/>
          <w:sz w:val="24"/>
          <w:szCs w:val="24"/>
        </w:rPr>
        <w:t xml:space="preserve"> - </w:t>
      </w:r>
      <w:r w:rsidR="00103F88" w:rsidRPr="008C3700">
        <w:rPr>
          <w:rStyle w:val="a6"/>
          <w:sz w:val="24"/>
          <w:szCs w:val="24"/>
        </w:rPr>
        <w:t>депутат Государственной Думы РФ, член Центрального Штаба ОНФ</w:t>
      </w:r>
      <w:r w:rsidRPr="00A260C3">
        <w:rPr>
          <w:rStyle w:val="a6"/>
          <w:i/>
          <w:sz w:val="24"/>
          <w:szCs w:val="24"/>
        </w:rPr>
        <w:t xml:space="preserve">, </w:t>
      </w:r>
    </w:p>
    <w:p w:rsidR="00876608" w:rsidRDefault="00A260C3" w:rsidP="00876608">
      <w:pPr>
        <w:tabs>
          <w:tab w:val="left" w:pos="6521"/>
        </w:tabs>
        <w:spacing w:line="240" w:lineRule="atLeast"/>
        <w:jc w:val="both"/>
        <w:rPr>
          <w:rStyle w:val="a6"/>
          <w:b/>
          <w:i/>
          <w:sz w:val="24"/>
          <w:szCs w:val="24"/>
        </w:rPr>
      </w:pPr>
      <w:r w:rsidRPr="007F02B7">
        <w:rPr>
          <w:rStyle w:val="a6"/>
          <w:b/>
          <w:i/>
          <w:sz w:val="24"/>
          <w:szCs w:val="24"/>
        </w:rPr>
        <w:t>Калинина Светлана Викторовна</w:t>
      </w:r>
      <w:r w:rsidR="00103F88">
        <w:rPr>
          <w:rStyle w:val="a6"/>
          <w:i/>
          <w:sz w:val="24"/>
          <w:szCs w:val="24"/>
        </w:rPr>
        <w:t xml:space="preserve"> - </w:t>
      </w:r>
      <w:r w:rsidR="00103F88" w:rsidRPr="008C3700">
        <w:rPr>
          <w:rFonts w:cs="Times New Roman"/>
          <w:color w:val="auto"/>
          <w:sz w:val="24"/>
          <w:szCs w:val="24"/>
        </w:rPr>
        <w:t>член Центрального штаба ОНФ, координатор Центра мониторинга благоустройства городской среды</w:t>
      </w:r>
    </w:p>
    <w:p w:rsidR="00122B61" w:rsidRDefault="00122B61" w:rsidP="007D7DEF">
      <w:pPr>
        <w:spacing w:line="240" w:lineRule="atLeast"/>
        <w:jc w:val="both"/>
        <w:rPr>
          <w:rStyle w:val="a6"/>
          <w:b/>
          <w:sz w:val="24"/>
          <w:szCs w:val="24"/>
        </w:rPr>
      </w:pPr>
    </w:p>
    <w:p w:rsidR="007D7DEF" w:rsidRPr="003A6F8B" w:rsidRDefault="00122B61" w:rsidP="007D7DEF">
      <w:pPr>
        <w:spacing w:line="240" w:lineRule="atLeast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Style w:val="a6"/>
          <w:b/>
          <w:sz w:val="24"/>
          <w:szCs w:val="24"/>
        </w:rPr>
        <w:t>1</w:t>
      </w:r>
      <w:r w:rsidR="007D7DEF">
        <w:rPr>
          <w:rStyle w:val="a6"/>
          <w:b/>
          <w:sz w:val="24"/>
          <w:szCs w:val="24"/>
        </w:rPr>
        <w:t>. Об итогах Форума малых городов и исторических поселений</w:t>
      </w:r>
    </w:p>
    <w:p w:rsidR="00103F88" w:rsidRDefault="007D7DEF" w:rsidP="00122B61">
      <w:pPr>
        <w:spacing w:line="240" w:lineRule="atLeast"/>
        <w:jc w:val="both"/>
        <w:rPr>
          <w:rStyle w:val="a6"/>
          <w:sz w:val="24"/>
          <w:szCs w:val="24"/>
        </w:rPr>
      </w:pPr>
      <w:r w:rsidRPr="00E32ED8">
        <w:rPr>
          <w:rStyle w:val="a6"/>
          <w:b/>
          <w:bCs/>
          <w:i/>
          <w:iCs/>
          <w:sz w:val="24"/>
          <w:szCs w:val="24"/>
        </w:rPr>
        <w:t>Докладчик</w:t>
      </w:r>
      <w:r w:rsidR="007F02B7">
        <w:rPr>
          <w:rStyle w:val="a6"/>
          <w:b/>
          <w:bCs/>
          <w:i/>
          <w:iCs/>
          <w:sz w:val="24"/>
          <w:szCs w:val="24"/>
        </w:rPr>
        <w:t>и</w:t>
      </w:r>
      <w:r w:rsidRPr="00E32ED8">
        <w:rPr>
          <w:rStyle w:val="a6"/>
          <w:sz w:val="24"/>
          <w:szCs w:val="24"/>
        </w:rPr>
        <w:t xml:space="preserve">: </w:t>
      </w:r>
    </w:p>
    <w:p w:rsidR="00103F88" w:rsidRDefault="007D7DEF" w:rsidP="00122B61">
      <w:pPr>
        <w:spacing w:line="240" w:lineRule="atLeast"/>
        <w:jc w:val="both"/>
        <w:rPr>
          <w:i/>
          <w:sz w:val="24"/>
          <w:szCs w:val="24"/>
        </w:rPr>
      </w:pPr>
      <w:r w:rsidRPr="007F02B7">
        <w:rPr>
          <w:b/>
          <w:i/>
          <w:sz w:val="24"/>
          <w:szCs w:val="24"/>
        </w:rPr>
        <w:t>Демченко Оксана Николаевна</w:t>
      </w:r>
      <w:r w:rsidR="00754705">
        <w:rPr>
          <w:i/>
          <w:sz w:val="24"/>
          <w:szCs w:val="24"/>
        </w:rPr>
        <w:t xml:space="preserve"> – </w:t>
      </w:r>
      <w:r w:rsidR="00754705" w:rsidRPr="007F02B7">
        <w:rPr>
          <w:rFonts w:cs="Times New Roman"/>
          <w:color w:val="auto"/>
          <w:sz w:val="24"/>
          <w:szCs w:val="24"/>
        </w:rPr>
        <w:t>директор</w:t>
      </w:r>
      <w:r w:rsidR="00754705" w:rsidRPr="00754705">
        <w:rPr>
          <w:rFonts w:cs="Times New Roman"/>
          <w:i/>
          <w:color w:val="auto"/>
          <w:sz w:val="24"/>
          <w:szCs w:val="24"/>
        </w:rPr>
        <w:t xml:space="preserve"> </w:t>
      </w:r>
      <w:r w:rsidR="00103F88" w:rsidRPr="00754705">
        <w:rPr>
          <w:rFonts w:cs="Times New Roman"/>
          <w:color w:val="auto"/>
          <w:spacing w:val="3"/>
          <w:sz w:val="24"/>
          <w:szCs w:val="24"/>
        </w:rPr>
        <w:t>Департамента жилищно- коммунального хозяйства, энергосбережения и повышения энергетической эффективности Министерства строительства и жилищно-коммунального хозяйства</w:t>
      </w:r>
      <w:r>
        <w:rPr>
          <w:i/>
          <w:sz w:val="24"/>
          <w:szCs w:val="24"/>
        </w:rPr>
        <w:t xml:space="preserve">; </w:t>
      </w:r>
      <w:r w:rsidRPr="007D7DEF">
        <w:rPr>
          <w:i/>
          <w:sz w:val="24"/>
          <w:szCs w:val="24"/>
        </w:rPr>
        <w:t xml:space="preserve"> </w:t>
      </w:r>
    </w:p>
    <w:p w:rsidR="00122B61" w:rsidRPr="00122B61" w:rsidRDefault="007D7DEF" w:rsidP="00122B61">
      <w:pPr>
        <w:spacing w:line="240" w:lineRule="atLeast"/>
        <w:jc w:val="both"/>
        <w:rPr>
          <w:rStyle w:val="a6"/>
          <w:sz w:val="24"/>
          <w:szCs w:val="24"/>
          <w:shd w:val="clear" w:color="auto" w:fill="FFFFFF"/>
        </w:rPr>
      </w:pPr>
      <w:r w:rsidRPr="007F02B7">
        <w:rPr>
          <w:rFonts w:cs="Times New Roman"/>
          <w:b/>
          <w:i/>
          <w:sz w:val="24"/>
          <w:szCs w:val="24"/>
          <w:shd w:val="clear" w:color="auto" w:fill="FFFFFF"/>
        </w:rPr>
        <w:t>Антонов Дмитрий Валерьевич</w:t>
      </w:r>
      <w:r w:rsidR="00754705">
        <w:rPr>
          <w:rFonts w:cs="Times New Roman"/>
          <w:i/>
          <w:sz w:val="24"/>
          <w:szCs w:val="24"/>
          <w:shd w:val="clear" w:color="auto" w:fill="FFFFFF"/>
        </w:rPr>
        <w:t xml:space="preserve"> - </w:t>
      </w:r>
      <w:r w:rsidR="00754705">
        <w:rPr>
          <w:rFonts w:cs="Times New Roman"/>
          <w:sz w:val="24"/>
          <w:szCs w:val="24"/>
        </w:rPr>
        <w:t xml:space="preserve">глава </w:t>
      </w:r>
      <w:proofErr w:type="spellStart"/>
      <w:r w:rsidR="00754705">
        <w:rPr>
          <w:rFonts w:cs="Times New Roman"/>
          <w:sz w:val="24"/>
          <w:szCs w:val="24"/>
        </w:rPr>
        <w:t>Добрянского</w:t>
      </w:r>
      <w:proofErr w:type="spellEnd"/>
      <w:r w:rsidR="00754705">
        <w:rPr>
          <w:rFonts w:cs="Times New Roman"/>
          <w:sz w:val="24"/>
          <w:szCs w:val="24"/>
        </w:rPr>
        <w:t xml:space="preserve"> городского поселения</w:t>
      </w:r>
    </w:p>
    <w:p w:rsidR="007D7DEF" w:rsidRDefault="007D7DEF" w:rsidP="00876608">
      <w:pPr>
        <w:tabs>
          <w:tab w:val="left" w:pos="6521"/>
        </w:tabs>
        <w:spacing w:line="240" w:lineRule="atLeast"/>
        <w:jc w:val="both"/>
        <w:rPr>
          <w:rStyle w:val="a6"/>
          <w:b/>
          <w:i/>
          <w:sz w:val="24"/>
          <w:szCs w:val="24"/>
        </w:rPr>
      </w:pPr>
    </w:p>
    <w:p w:rsidR="003A6F8B" w:rsidRPr="003A6F8B" w:rsidRDefault="00122B61" w:rsidP="003A6F8B">
      <w:pPr>
        <w:tabs>
          <w:tab w:val="left" w:pos="6521"/>
        </w:tabs>
        <w:spacing w:line="240" w:lineRule="atLeast"/>
        <w:jc w:val="both"/>
        <w:rPr>
          <w:rStyle w:val="a6"/>
          <w:b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2</w:t>
      </w:r>
      <w:r w:rsidR="00F53976">
        <w:rPr>
          <w:rStyle w:val="a6"/>
          <w:b/>
          <w:sz w:val="24"/>
          <w:szCs w:val="24"/>
        </w:rPr>
        <w:t xml:space="preserve">. </w:t>
      </w:r>
      <w:r w:rsidR="00F53976" w:rsidRPr="00F53976">
        <w:rPr>
          <w:b/>
          <w:sz w:val="24"/>
          <w:szCs w:val="24"/>
        </w:rPr>
        <w:t xml:space="preserve">Поддержка инициатив граждан в муниципальных образованиях </w:t>
      </w:r>
      <w:r w:rsidR="00F53976" w:rsidRPr="00F53976">
        <w:rPr>
          <w:b/>
          <w:sz w:val="24"/>
          <w:szCs w:val="24"/>
        </w:rPr>
        <w:br/>
        <w:t>Пермского края</w:t>
      </w:r>
    </w:p>
    <w:p w:rsidR="003A6F8B" w:rsidRPr="00754705" w:rsidRDefault="003F3EF3" w:rsidP="00E32ED8">
      <w:pPr>
        <w:spacing w:line="240" w:lineRule="atLeast"/>
        <w:jc w:val="both"/>
        <w:rPr>
          <w:rStyle w:val="a6"/>
          <w:i/>
          <w:sz w:val="24"/>
          <w:szCs w:val="24"/>
        </w:rPr>
      </w:pPr>
      <w:r w:rsidRPr="00E32ED8">
        <w:rPr>
          <w:rStyle w:val="a6"/>
          <w:b/>
          <w:bCs/>
          <w:i/>
          <w:iCs/>
          <w:sz w:val="24"/>
          <w:szCs w:val="24"/>
        </w:rPr>
        <w:t>Докладчик</w:t>
      </w:r>
      <w:r w:rsidRPr="00E32ED8">
        <w:rPr>
          <w:rStyle w:val="a6"/>
          <w:sz w:val="24"/>
          <w:szCs w:val="24"/>
        </w:rPr>
        <w:t>:</w:t>
      </w:r>
      <w:r w:rsidR="00A260C3">
        <w:rPr>
          <w:rStyle w:val="a6"/>
          <w:sz w:val="24"/>
          <w:szCs w:val="24"/>
        </w:rPr>
        <w:t xml:space="preserve"> </w:t>
      </w:r>
      <w:r w:rsidR="00A260C3" w:rsidRPr="007F02B7">
        <w:rPr>
          <w:rStyle w:val="a6"/>
          <w:b/>
          <w:i/>
          <w:sz w:val="24"/>
          <w:szCs w:val="24"/>
        </w:rPr>
        <w:t>Кокшаров Роман Александрович</w:t>
      </w:r>
      <w:r w:rsidR="00A260C3" w:rsidRPr="00A260C3">
        <w:rPr>
          <w:rStyle w:val="a6"/>
          <w:i/>
          <w:sz w:val="24"/>
          <w:szCs w:val="24"/>
        </w:rPr>
        <w:t xml:space="preserve"> </w:t>
      </w:r>
      <w:r w:rsidR="00754705">
        <w:rPr>
          <w:rStyle w:val="a6"/>
          <w:i/>
          <w:sz w:val="24"/>
          <w:szCs w:val="24"/>
        </w:rPr>
        <w:t xml:space="preserve">- </w:t>
      </w:r>
      <w:r w:rsidR="00754705" w:rsidRPr="00754705">
        <w:rPr>
          <w:rStyle w:val="ad"/>
          <w:bCs/>
          <w:i w:val="0"/>
          <w:color w:val="auto"/>
          <w:sz w:val="24"/>
          <w:szCs w:val="24"/>
        </w:rPr>
        <w:t>первый заместитель председателя Правительства – министр территориального развития Пермского края</w:t>
      </w:r>
    </w:p>
    <w:p w:rsidR="00122B61" w:rsidRDefault="00122B61" w:rsidP="00A260C3">
      <w:pPr>
        <w:spacing w:line="240" w:lineRule="atLeast"/>
        <w:jc w:val="both"/>
        <w:rPr>
          <w:rFonts w:cs="Times New Roman"/>
          <w:i/>
          <w:sz w:val="24"/>
          <w:szCs w:val="24"/>
          <w:shd w:val="clear" w:color="auto" w:fill="FFFFFF"/>
        </w:rPr>
      </w:pPr>
    </w:p>
    <w:p w:rsidR="004A3E25" w:rsidRDefault="00A260C3" w:rsidP="00A260C3">
      <w:pPr>
        <w:spacing w:line="240" w:lineRule="atLeast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A260C3">
        <w:rPr>
          <w:rFonts w:cs="Times New Roman"/>
          <w:b/>
          <w:sz w:val="24"/>
          <w:szCs w:val="24"/>
          <w:shd w:val="clear" w:color="auto" w:fill="FFFFFF"/>
        </w:rPr>
        <w:t>3.</w:t>
      </w:r>
      <w:r w:rsidR="004A3E25">
        <w:rPr>
          <w:rFonts w:cs="Times New Roman"/>
          <w:b/>
          <w:sz w:val="24"/>
          <w:szCs w:val="24"/>
          <w:shd w:val="clear" w:color="auto" w:fill="FFFFFF"/>
        </w:rPr>
        <w:t xml:space="preserve"> Региональный опыт формирования комфортной городской среды </w:t>
      </w:r>
    </w:p>
    <w:p w:rsidR="007D7DEF" w:rsidRPr="007D7DEF" w:rsidRDefault="007D7DEF" w:rsidP="007D7DEF">
      <w:pPr>
        <w:pStyle w:val="a7"/>
        <w:numPr>
          <w:ilvl w:val="0"/>
          <w:numId w:val="19"/>
        </w:numPr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Пермский край –</w:t>
      </w:r>
      <w:r w:rsidRPr="007D7DEF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территория культуры </w:t>
      </w:r>
    </w:p>
    <w:p w:rsidR="007D7DEF" w:rsidRDefault="007D7DEF" w:rsidP="007D7DEF">
      <w:pPr>
        <w:pStyle w:val="a7"/>
        <w:ind w:left="780"/>
        <w:rPr>
          <w:rFonts w:cs="Times New Roman"/>
          <w:sz w:val="24"/>
          <w:szCs w:val="24"/>
          <w:shd w:val="clear" w:color="auto" w:fill="FFFFFF"/>
        </w:rPr>
      </w:pPr>
      <w:r w:rsidRPr="007D7DEF">
        <w:rPr>
          <w:rFonts w:cs="Times New Roman"/>
          <w:b/>
          <w:i/>
          <w:sz w:val="24"/>
          <w:szCs w:val="24"/>
          <w:shd w:val="clear" w:color="auto" w:fill="FFFFFF"/>
        </w:rPr>
        <w:t xml:space="preserve">Докладчик: </w:t>
      </w:r>
      <w:r w:rsidRPr="007F02B7">
        <w:rPr>
          <w:rFonts w:cs="Times New Roman"/>
          <w:b/>
          <w:i/>
          <w:sz w:val="24"/>
          <w:szCs w:val="24"/>
          <w:shd w:val="clear" w:color="auto" w:fill="FFFFFF"/>
        </w:rPr>
        <w:t>Протасевич Александр Рудольфович</w:t>
      </w:r>
      <w:r w:rsidR="00754705">
        <w:rPr>
          <w:rFonts w:cs="Times New Roman"/>
          <w:i/>
          <w:sz w:val="24"/>
          <w:szCs w:val="24"/>
          <w:shd w:val="clear" w:color="auto" w:fill="FFFFFF"/>
        </w:rPr>
        <w:t xml:space="preserve"> – </w:t>
      </w:r>
      <w:r w:rsidR="00754705" w:rsidRPr="00754705">
        <w:rPr>
          <w:rFonts w:cs="Times New Roman"/>
          <w:sz w:val="24"/>
          <w:szCs w:val="24"/>
          <w:shd w:val="clear" w:color="auto" w:fill="FFFFFF"/>
        </w:rPr>
        <w:t>заместитель министра культуры Пермского края</w:t>
      </w:r>
    </w:p>
    <w:p w:rsidR="00686EFE" w:rsidRPr="007D7DEF" w:rsidRDefault="00686EFE" w:rsidP="00686EFE">
      <w:pPr>
        <w:pStyle w:val="a7"/>
        <w:ind w:left="780"/>
        <w:jc w:val="both"/>
        <w:rPr>
          <w:rFonts w:cs="Times New Roman"/>
          <w:b/>
          <w:i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b/>
          <w:i/>
          <w:sz w:val="24"/>
          <w:szCs w:val="24"/>
          <w:shd w:val="clear" w:color="auto" w:fill="FFFFFF"/>
        </w:rPr>
        <w:lastRenderedPageBreak/>
        <w:t>Удальёв</w:t>
      </w:r>
      <w:proofErr w:type="spellEnd"/>
      <w:r>
        <w:rPr>
          <w:rFonts w:cs="Times New Roman"/>
          <w:b/>
          <w:i/>
          <w:sz w:val="24"/>
          <w:szCs w:val="24"/>
          <w:shd w:val="clear" w:color="auto" w:fill="FFFFFF"/>
        </w:rPr>
        <w:t xml:space="preserve"> Антон Вадимович </w:t>
      </w:r>
      <w:r w:rsidRPr="00686EFE">
        <w:rPr>
          <w:rFonts w:cs="Times New Roman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cs="Times New Roman"/>
          <w:iCs/>
          <w:sz w:val="24"/>
          <w:szCs w:val="24"/>
          <w:shd w:val="clear" w:color="auto" w:fill="FFFFFF"/>
        </w:rPr>
        <w:t>и</w:t>
      </w:r>
      <w:r w:rsidRPr="00686EFE">
        <w:rPr>
          <w:rFonts w:cs="Times New Roman"/>
          <w:iCs/>
          <w:sz w:val="24"/>
          <w:szCs w:val="24"/>
          <w:shd w:val="clear" w:color="auto" w:fill="FFFFFF"/>
        </w:rPr>
        <w:t>.о</w:t>
      </w:r>
      <w:proofErr w:type="spellEnd"/>
      <w:r w:rsidRPr="00686EFE">
        <w:rPr>
          <w:rFonts w:cs="Times New Roman"/>
          <w:iCs/>
          <w:sz w:val="24"/>
          <w:szCs w:val="24"/>
          <w:shd w:val="clear" w:color="auto" w:fill="FFFFFF"/>
        </w:rPr>
        <w:t>. заместитель председателя Правительства – руководителя Региональной службы по тарифам Пермского края</w:t>
      </w:r>
    </w:p>
    <w:p w:rsidR="004A3E25" w:rsidRDefault="004A3E25" w:rsidP="004A3E25">
      <w:pPr>
        <w:pStyle w:val="a7"/>
        <w:numPr>
          <w:ilvl w:val="0"/>
          <w:numId w:val="19"/>
        </w:numPr>
        <w:spacing w:line="240" w:lineRule="atLeast"/>
        <w:jc w:val="both"/>
        <w:rPr>
          <w:rFonts w:cs="Times New Roman"/>
          <w:b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  <w:szCs w:val="24"/>
          <w:shd w:val="clear" w:color="auto" w:fill="FFFFFF"/>
        </w:rPr>
        <w:t>Опыт Республики Татарстан</w:t>
      </w:r>
    </w:p>
    <w:p w:rsidR="004A3E25" w:rsidRDefault="004A3E25" w:rsidP="004A3E25">
      <w:pPr>
        <w:pStyle w:val="a7"/>
        <w:spacing w:line="240" w:lineRule="atLeast"/>
        <w:ind w:left="780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4A3E25">
        <w:rPr>
          <w:rFonts w:cs="Times New Roman"/>
          <w:b/>
          <w:i/>
          <w:sz w:val="24"/>
          <w:szCs w:val="24"/>
          <w:shd w:val="clear" w:color="auto" w:fill="FFFFFF"/>
        </w:rPr>
        <w:t>Докладчик:</w:t>
      </w:r>
      <w:r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Pr="007F02B7">
        <w:rPr>
          <w:rFonts w:cs="Times New Roman"/>
          <w:b/>
          <w:i/>
          <w:sz w:val="24"/>
          <w:szCs w:val="24"/>
          <w:shd w:val="clear" w:color="auto" w:fill="FFFFFF"/>
        </w:rPr>
        <w:t xml:space="preserve">Фишман </w:t>
      </w:r>
      <w:r w:rsidR="00754705" w:rsidRPr="007F02B7">
        <w:rPr>
          <w:rFonts w:cs="Times New Roman"/>
          <w:b/>
          <w:i/>
          <w:sz w:val="24"/>
          <w:szCs w:val="24"/>
          <w:shd w:val="clear" w:color="auto" w:fill="FFFFFF"/>
        </w:rPr>
        <w:t>Наталия Львовна</w:t>
      </w:r>
      <w:r w:rsidRPr="004A3E25">
        <w:rPr>
          <w:rFonts w:cs="Times New Roman"/>
          <w:b/>
          <w:i/>
          <w:sz w:val="24"/>
          <w:szCs w:val="24"/>
          <w:shd w:val="clear" w:color="auto" w:fill="FFFFFF"/>
        </w:rPr>
        <w:t xml:space="preserve"> </w:t>
      </w:r>
      <w:r w:rsidR="006B380C">
        <w:rPr>
          <w:rFonts w:cs="Times New Roman"/>
          <w:b/>
          <w:i/>
          <w:sz w:val="24"/>
          <w:szCs w:val="24"/>
          <w:shd w:val="clear" w:color="auto" w:fill="FFFFFF"/>
        </w:rPr>
        <w:t xml:space="preserve">– </w:t>
      </w:r>
      <w:r w:rsidR="006B380C" w:rsidRPr="006B380C">
        <w:rPr>
          <w:rFonts w:cs="Times New Roman"/>
          <w:sz w:val="24"/>
          <w:szCs w:val="24"/>
          <w:shd w:val="clear" w:color="auto" w:fill="FFFFFF"/>
        </w:rPr>
        <w:t>помощник президента Республики Татарстан</w:t>
      </w:r>
    </w:p>
    <w:p w:rsidR="004A3E25" w:rsidRPr="004A3E25" w:rsidRDefault="004A3E25" w:rsidP="004A3E25">
      <w:pPr>
        <w:pStyle w:val="a7"/>
        <w:numPr>
          <w:ilvl w:val="0"/>
          <w:numId w:val="19"/>
        </w:numPr>
        <w:spacing w:line="240" w:lineRule="atLeast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4A3E25">
        <w:rPr>
          <w:rFonts w:cs="Times New Roman"/>
          <w:b/>
          <w:sz w:val="24"/>
          <w:szCs w:val="24"/>
          <w:shd w:val="clear" w:color="auto" w:fill="FFFFFF"/>
        </w:rPr>
        <w:t xml:space="preserve">Опыт Свердловской области </w:t>
      </w:r>
    </w:p>
    <w:p w:rsidR="004A3E25" w:rsidRPr="004A3E25" w:rsidRDefault="004A3E25" w:rsidP="004A3E25">
      <w:pPr>
        <w:pStyle w:val="a7"/>
        <w:spacing w:line="240" w:lineRule="atLeast"/>
        <w:ind w:left="780"/>
        <w:jc w:val="both"/>
        <w:rPr>
          <w:rFonts w:cs="Times New Roman"/>
          <w:b/>
          <w:i/>
          <w:sz w:val="24"/>
          <w:szCs w:val="24"/>
          <w:shd w:val="clear" w:color="auto" w:fill="FFFFFF"/>
        </w:rPr>
      </w:pPr>
      <w:r w:rsidRPr="004A3E25">
        <w:rPr>
          <w:rFonts w:cs="Times New Roman"/>
          <w:b/>
          <w:i/>
          <w:sz w:val="24"/>
          <w:szCs w:val="24"/>
          <w:shd w:val="clear" w:color="auto" w:fill="FFFFFF"/>
        </w:rPr>
        <w:t xml:space="preserve">Докладчик </w:t>
      </w:r>
      <w:r w:rsidRPr="004A3E25">
        <w:rPr>
          <w:rFonts w:cs="Times New Roman"/>
          <w:i/>
          <w:sz w:val="24"/>
          <w:szCs w:val="24"/>
          <w:shd w:val="clear" w:color="auto" w:fill="FFFFFF"/>
        </w:rPr>
        <w:t>уточняется</w:t>
      </w:r>
    </w:p>
    <w:p w:rsidR="004A3E25" w:rsidRDefault="004A3E25" w:rsidP="004A3E25">
      <w:pPr>
        <w:pStyle w:val="a7"/>
        <w:numPr>
          <w:ilvl w:val="0"/>
          <w:numId w:val="19"/>
        </w:numPr>
        <w:spacing w:line="240" w:lineRule="atLeast"/>
        <w:jc w:val="both"/>
        <w:rPr>
          <w:rFonts w:cs="Times New Roman"/>
          <w:b/>
          <w:i/>
          <w:sz w:val="24"/>
          <w:szCs w:val="24"/>
          <w:shd w:val="clear" w:color="auto" w:fill="FFFFFF"/>
        </w:rPr>
      </w:pPr>
      <w:r>
        <w:rPr>
          <w:rFonts w:cs="Times New Roman"/>
          <w:b/>
          <w:i/>
          <w:sz w:val="24"/>
          <w:szCs w:val="24"/>
          <w:shd w:val="clear" w:color="auto" w:fill="FFFFFF"/>
        </w:rPr>
        <w:t xml:space="preserve">Красивый Киров </w:t>
      </w:r>
    </w:p>
    <w:p w:rsidR="004A3E25" w:rsidRDefault="007D7DEF" w:rsidP="004A3E25">
      <w:pPr>
        <w:pStyle w:val="a7"/>
        <w:spacing w:line="240" w:lineRule="atLeast"/>
        <w:ind w:left="780"/>
        <w:jc w:val="both"/>
        <w:rPr>
          <w:rFonts w:cs="Times New Roman"/>
          <w:b/>
          <w:i/>
          <w:sz w:val="24"/>
          <w:szCs w:val="24"/>
          <w:shd w:val="clear" w:color="auto" w:fill="FFFFFF"/>
        </w:rPr>
      </w:pPr>
      <w:r>
        <w:rPr>
          <w:rFonts w:cs="Times New Roman"/>
          <w:b/>
          <w:i/>
          <w:sz w:val="24"/>
          <w:szCs w:val="24"/>
          <w:shd w:val="clear" w:color="auto" w:fill="FFFFFF"/>
        </w:rPr>
        <w:t>Докладчик:</w:t>
      </w:r>
      <w:r w:rsidR="004A3E25">
        <w:rPr>
          <w:rFonts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7F02B7">
        <w:rPr>
          <w:rFonts w:cs="Times New Roman"/>
          <w:b/>
          <w:i/>
          <w:sz w:val="24"/>
          <w:szCs w:val="24"/>
          <w:shd w:val="clear" w:color="auto" w:fill="FFFFFF"/>
        </w:rPr>
        <w:t>Курбатов Анатолий Николаевич</w:t>
      </w:r>
      <w:r>
        <w:rPr>
          <w:rFonts w:cs="Times New Roman"/>
          <w:b/>
          <w:i/>
          <w:sz w:val="24"/>
          <w:szCs w:val="24"/>
          <w:shd w:val="clear" w:color="auto" w:fill="FFFFFF"/>
        </w:rPr>
        <w:t xml:space="preserve"> </w:t>
      </w:r>
      <w:r w:rsidR="006B380C">
        <w:rPr>
          <w:rFonts w:cs="Times New Roman"/>
          <w:b/>
          <w:i/>
          <w:sz w:val="24"/>
          <w:szCs w:val="24"/>
          <w:shd w:val="clear" w:color="auto" w:fill="FFFFFF"/>
        </w:rPr>
        <w:t xml:space="preserve">– </w:t>
      </w:r>
      <w:r w:rsidR="006B380C" w:rsidRPr="007F02B7">
        <w:rPr>
          <w:rFonts w:cs="Times New Roman"/>
          <w:i/>
          <w:sz w:val="24"/>
          <w:szCs w:val="24"/>
          <w:shd w:val="clear" w:color="auto" w:fill="FFFFFF"/>
        </w:rPr>
        <w:t>координатор движения «Красивый Киров»</w:t>
      </w:r>
    </w:p>
    <w:p w:rsidR="004A3E25" w:rsidRPr="004A3E25" w:rsidRDefault="004A3E25" w:rsidP="004A3E25">
      <w:pPr>
        <w:pStyle w:val="a7"/>
        <w:numPr>
          <w:ilvl w:val="0"/>
          <w:numId w:val="19"/>
        </w:numPr>
        <w:spacing w:line="240" w:lineRule="atLeast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4A3E25">
        <w:rPr>
          <w:rFonts w:cs="Times New Roman"/>
          <w:b/>
          <w:sz w:val="24"/>
          <w:szCs w:val="24"/>
          <w:shd w:val="clear" w:color="auto" w:fill="FFFFFF"/>
        </w:rPr>
        <w:t xml:space="preserve">Опыт </w:t>
      </w:r>
      <w:proofErr w:type="spellStart"/>
      <w:r w:rsidRPr="004A3E25">
        <w:rPr>
          <w:rFonts w:cs="Times New Roman"/>
          <w:b/>
          <w:sz w:val="24"/>
          <w:szCs w:val="24"/>
          <w:shd w:val="clear" w:color="auto" w:fill="FFFFFF"/>
        </w:rPr>
        <w:t>Удмурской</w:t>
      </w:r>
      <w:proofErr w:type="spellEnd"/>
      <w:r w:rsidRPr="004A3E25">
        <w:rPr>
          <w:rFonts w:cs="Times New Roman"/>
          <w:b/>
          <w:sz w:val="24"/>
          <w:szCs w:val="24"/>
          <w:shd w:val="clear" w:color="auto" w:fill="FFFFFF"/>
        </w:rPr>
        <w:t xml:space="preserve"> Республики </w:t>
      </w:r>
    </w:p>
    <w:p w:rsidR="004A3E25" w:rsidRPr="004A3E25" w:rsidRDefault="004A3E25" w:rsidP="00454798">
      <w:pPr>
        <w:pStyle w:val="a7"/>
        <w:spacing w:line="240" w:lineRule="atLeast"/>
        <w:ind w:left="780"/>
        <w:jc w:val="both"/>
        <w:rPr>
          <w:rFonts w:cs="Times New Roman"/>
          <w:b/>
          <w:i/>
          <w:sz w:val="24"/>
          <w:szCs w:val="24"/>
          <w:shd w:val="clear" w:color="auto" w:fill="FFFFFF"/>
        </w:rPr>
      </w:pPr>
      <w:r>
        <w:rPr>
          <w:rFonts w:cs="Times New Roman"/>
          <w:b/>
          <w:i/>
          <w:sz w:val="24"/>
          <w:szCs w:val="24"/>
          <w:shd w:val="clear" w:color="auto" w:fill="FFFFFF"/>
        </w:rPr>
        <w:t xml:space="preserve">Докладчик </w:t>
      </w:r>
      <w:r w:rsidRPr="004A3E25">
        <w:rPr>
          <w:rFonts w:cs="Times New Roman"/>
          <w:i/>
          <w:sz w:val="24"/>
          <w:szCs w:val="24"/>
          <w:shd w:val="clear" w:color="auto" w:fill="FFFFFF"/>
        </w:rPr>
        <w:t>уточняется</w:t>
      </w:r>
    </w:p>
    <w:p w:rsidR="00A260C3" w:rsidRDefault="00A260C3" w:rsidP="00A260C3">
      <w:pPr>
        <w:spacing w:line="240" w:lineRule="atLeast"/>
        <w:jc w:val="both"/>
        <w:rPr>
          <w:rFonts w:cs="Times New Roman"/>
          <w:i/>
          <w:sz w:val="24"/>
          <w:szCs w:val="24"/>
          <w:shd w:val="clear" w:color="auto" w:fill="FFFFFF"/>
        </w:rPr>
      </w:pPr>
    </w:p>
    <w:p w:rsidR="00122B61" w:rsidRPr="00122B61" w:rsidRDefault="00A260C3" w:rsidP="00122B61">
      <w:pPr>
        <w:spacing w:line="240" w:lineRule="atLeast"/>
        <w:jc w:val="both"/>
        <w:rPr>
          <w:b/>
          <w:iCs/>
          <w:sz w:val="24"/>
          <w:szCs w:val="24"/>
        </w:rPr>
      </w:pPr>
      <w:r>
        <w:rPr>
          <w:rStyle w:val="a6"/>
          <w:b/>
          <w:sz w:val="24"/>
          <w:szCs w:val="24"/>
        </w:rPr>
        <w:t>4</w:t>
      </w:r>
      <w:r w:rsidR="003A6F8B">
        <w:rPr>
          <w:rStyle w:val="a6"/>
          <w:b/>
          <w:sz w:val="24"/>
          <w:szCs w:val="24"/>
        </w:rPr>
        <w:t xml:space="preserve">. </w:t>
      </w:r>
      <w:r w:rsidR="00122B61" w:rsidRPr="00122B61">
        <w:rPr>
          <w:b/>
          <w:sz w:val="24"/>
          <w:szCs w:val="24"/>
        </w:rPr>
        <w:t xml:space="preserve"> </w:t>
      </w:r>
      <w:r w:rsidR="00122B61" w:rsidRPr="00122B61">
        <w:rPr>
          <w:b/>
          <w:iCs/>
          <w:sz w:val="24"/>
          <w:szCs w:val="24"/>
        </w:rPr>
        <w:t>Грантовая поддержка НКО на территории Пермского края</w:t>
      </w:r>
    </w:p>
    <w:p w:rsidR="00122B61" w:rsidRDefault="00122B61" w:rsidP="00122B61">
      <w:pPr>
        <w:spacing w:line="240" w:lineRule="atLeast"/>
        <w:jc w:val="both"/>
        <w:rPr>
          <w:rFonts w:cs="Times New Roman"/>
          <w:color w:val="auto"/>
          <w:sz w:val="24"/>
          <w:szCs w:val="24"/>
        </w:rPr>
      </w:pPr>
      <w:r w:rsidRPr="00122B61">
        <w:rPr>
          <w:b/>
          <w:bCs/>
          <w:i/>
          <w:iCs/>
          <w:sz w:val="24"/>
          <w:szCs w:val="24"/>
        </w:rPr>
        <w:t>Докладчик</w:t>
      </w:r>
      <w:r w:rsidRPr="00122B61">
        <w:rPr>
          <w:b/>
          <w:sz w:val="24"/>
          <w:szCs w:val="24"/>
        </w:rPr>
        <w:t xml:space="preserve">: </w:t>
      </w:r>
      <w:proofErr w:type="spellStart"/>
      <w:r w:rsidRPr="00122B61">
        <w:rPr>
          <w:b/>
          <w:i/>
          <w:sz w:val="24"/>
          <w:szCs w:val="24"/>
        </w:rPr>
        <w:t>Хузин</w:t>
      </w:r>
      <w:proofErr w:type="spellEnd"/>
      <w:r w:rsidRPr="00122B61">
        <w:rPr>
          <w:b/>
          <w:i/>
          <w:sz w:val="24"/>
          <w:szCs w:val="24"/>
        </w:rPr>
        <w:t xml:space="preserve"> Евгений </w:t>
      </w:r>
      <w:proofErr w:type="spellStart"/>
      <w:r w:rsidRPr="00122B61">
        <w:rPr>
          <w:b/>
          <w:i/>
          <w:sz w:val="24"/>
          <w:szCs w:val="24"/>
        </w:rPr>
        <w:t>Ильдусович</w:t>
      </w:r>
      <w:proofErr w:type="spellEnd"/>
      <w:r w:rsidR="00134073">
        <w:rPr>
          <w:b/>
          <w:i/>
          <w:sz w:val="24"/>
          <w:szCs w:val="24"/>
        </w:rPr>
        <w:t xml:space="preserve"> - </w:t>
      </w:r>
      <w:r w:rsidR="00134073">
        <w:rPr>
          <w:rFonts w:cs="Times New Roman"/>
          <w:color w:val="auto"/>
          <w:sz w:val="24"/>
          <w:szCs w:val="24"/>
        </w:rPr>
        <w:t>д</w:t>
      </w:r>
      <w:r w:rsidR="00134073" w:rsidRPr="008C3700">
        <w:rPr>
          <w:rFonts w:cs="Times New Roman"/>
          <w:color w:val="auto"/>
          <w:sz w:val="24"/>
          <w:szCs w:val="24"/>
        </w:rPr>
        <w:t>иректор департамента общественных проектов администрации губернатора Пермского края</w:t>
      </w:r>
    </w:p>
    <w:p w:rsidR="00D5075E" w:rsidRDefault="00D5075E" w:rsidP="00122B61">
      <w:pPr>
        <w:spacing w:line="240" w:lineRule="atLeast"/>
        <w:jc w:val="both"/>
        <w:rPr>
          <w:rFonts w:cs="Times New Roman"/>
          <w:color w:val="auto"/>
          <w:sz w:val="24"/>
          <w:szCs w:val="24"/>
        </w:rPr>
      </w:pPr>
    </w:p>
    <w:p w:rsidR="00D5075E" w:rsidRDefault="00D5075E" w:rsidP="00122B61">
      <w:pPr>
        <w:spacing w:line="240" w:lineRule="atLeast"/>
        <w:jc w:val="both"/>
        <w:rPr>
          <w:rFonts w:cs="Times New Roman"/>
          <w:color w:val="auto"/>
          <w:sz w:val="24"/>
          <w:szCs w:val="24"/>
        </w:rPr>
      </w:pPr>
      <w:r w:rsidRPr="004B46B6">
        <w:rPr>
          <w:rFonts w:cs="Times New Roman"/>
          <w:b/>
          <w:color w:val="auto"/>
          <w:sz w:val="24"/>
          <w:szCs w:val="24"/>
        </w:rPr>
        <w:t>5.</w:t>
      </w:r>
      <w:r>
        <w:rPr>
          <w:rFonts w:cs="Times New Roman"/>
          <w:color w:val="auto"/>
          <w:sz w:val="24"/>
          <w:szCs w:val="24"/>
        </w:rPr>
        <w:t xml:space="preserve"> Маркетинг малых городов и сельских территорий</w:t>
      </w:r>
    </w:p>
    <w:p w:rsidR="00D5075E" w:rsidRPr="00122B61" w:rsidRDefault="00D5075E" w:rsidP="00122B61">
      <w:pPr>
        <w:spacing w:line="240" w:lineRule="atLeast"/>
        <w:jc w:val="both"/>
        <w:rPr>
          <w:b/>
          <w:i/>
          <w:sz w:val="24"/>
          <w:szCs w:val="24"/>
        </w:rPr>
      </w:pPr>
      <w:r w:rsidRPr="00E32ED8">
        <w:rPr>
          <w:rStyle w:val="a6"/>
          <w:b/>
          <w:bCs/>
          <w:i/>
          <w:iCs/>
          <w:sz w:val="24"/>
          <w:szCs w:val="24"/>
        </w:rPr>
        <w:t>Докладчик</w:t>
      </w:r>
      <w:r w:rsidRPr="00E32ED8">
        <w:rPr>
          <w:rStyle w:val="a6"/>
          <w:sz w:val="24"/>
          <w:szCs w:val="24"/>
        </w:rPr>
        <w:t>:</w:t>
      </w:r>
      <w:r>
        <w:rPr>
          <w:rStyle w:val="a6"/>
          <w:sz w:val="24"/>
          <w:szCs w:val="24"/>
        </w:rPr>
        <w:t xml:space="preserve"> </w:t>
      </w:r>
      <w:r w:rsidRPr="00D5075E">
        <w:rPr>
          <w:rStyle w:val="a6"/>
          <w:b/>
          <w:i/>
          <w:sz w:val="24"/>
          <w:szCs w:val="24"/>
        </w:rPr>
        <w:t>Высшая школа экономики (Москва)</w:t>
      </w:r>
    </w:p>
    <w:p w:rsidR="00CB51B8" w:rsidRDefault="00CB51B8">
      <w:pPr>
        <w:spacing w:line="240" w:lineRule="atLeast"/>
        <w:jc w:val="both"/>
        <w:rPr>
          <w:rStyle w:val="a6"/>
          <w:rFonts w:cs="Times New Roman"/>
          <w:i/>
          <w:iCs/>
          <w:sz w:val="24"/>
          <w:szCs w:val="24"/>
        </w:rPr>
      </w:pPr>
    </w:p>
    <w:p w:rsidR="0063375A" w:rsidRDefault="004B46B6">
      <w:pPr>
        <w:spacing w:line="240" w:lineRule="atLeast"/>
        <w:jc w:val="both"/>
        <w:rPr>
          <w:rStyle w:val="a6"/>
          <w:b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6</w:t>
      </w:r>
      <w:r w:rsidR="0063375A" w:rsidRPr="008C3700">
        <w:rPr>
          <w:rStyle w:val="a6"/>
          <w:b/>
          <w:sz w:val="24"/>
          <w:szCs w:val="24"/>
        </w:rPr>
        <w:t>. Приоритетные проекты ОНФ</w:t>
      </w:r>
    </w:p>
    <w:p w:rsidR="00482A82" w:rsidRPr="00D5075E" w:rsidRDefault="00326274" w:rsidP="00326274">
      <w:pPr>
        <w:spacing w:line="240" w:lineRule="atLeast"/>
        <w:jc w:val="both"/>
        <w:rPr>
          <w:rStyle w:val="a6"/>
          <w:b/>
          <w:iCs/>
          <w:sz w:val="24"/>
          <w:szCs w:val="24"/>
        </w:rPr>
      </w:pPr>
      <w:r w:rsidRPr="00E32ED8">
        <w:rPr>
          <w:rStyle w:val="a6"/>
          <w:b/>
          <w:bCs/>
          <w:i/>
          <w:iCs/>
          <w:sz w:val="24"/>
          <w:szCs w:val="24"/>
        </w:rPr>
        <w:t>Докладчик</w:t>
      </w:r>
      <w:r w:rsidRPr="00D5075E">
        <w:rPr>
          <w:rStyle w:val="a6"/>
          <w:b/>
          <w:sz w:val="24"/>
          <w:szCs w:val="24"/>
        </w:rPr>
        <w:t xml:space="preserve">: </w:t>
      </w:r>
      <w:r w:rsidRPr="00D5075E">
        <w:rPr>
          <w:rFonts w:cs="Times New Roman"/>
          <w:b/>
          <w:i/>
          <w:sz w:val="24"/>
          <w:szCs w:val="24"/>
          <w:shd w:val="clear" w:color="auto" w:fill="FFFFFF"/>
        </w:rPr>
        <w:t>представитель Штаба ОНФ в Пермском крае</w:t>
      </w:r>
    </w:p>
    <w:p w:rsidR="006C1E16" w:rsidRDefault="006C1E16" w:rsidP="00482A82">
      <w:pPr>
        <w:tabs>
          <w:tab w:val="left" w:pos="6521"/>
        </w:tabs>
        <w:spacing w:line="240" w:lineRule="atLeast"/>
        <w:jc w:val="both"/>
        <w:rPr>
          <w:rStyle w:val="a6"/>
          <w:iCs/>
          <w:sz w:val="24"/>
          <w:szCs w:val="24"/>
        </w:rPr>
      </w:pPr>
    </w:p>
    <w:p w:rsidR="00C8373E" w:rsidRPr="00103F88" w:rsidRDefault="00103F88" w:rsidP="00482A82">
      <w:pPr>
        <w:tabs>
          <w:tab w:val="left" w:pos="6521"/>
        </w:tabs>
        <w:spacing w:line="240" w:lineRule="atLeast"/>
        <w:jc w:val="both"/>
        <w:rPr>
          <w:rStyle w:val="a6"/>
          <w:b/>
          <w:sz w:val="24"/>
          <w:szCs w:val="24"/>
          <w:u w:val="single"/>
        </w:rPr>
      </w:pPr>
      <w:r w:rsidRPr="00103F88">
        <w:rPr>
          <w:rStyle w:val="a6"/>
          <w:b/>
          <w:sz w:val="24"/>
          <w:szCs w:val="24"/>
          <w:u w:val="single"/>
        </w:rPr>
        <w:t>1</w:t>
      </w:r>
      <w:r w:rsidR="0032765E">
        <w:rPr>
          <w:rStyle w:val="a6"/>
          <w:b/>
          <w:sz w:val="24"/>
          <w:szCs w:val="24"/>
          <w:u w:val="single"/>
        </w:rPr>
        <w:t>2</w:t>
      </w:r>
      <w:r w:rsidRPr="00103F88">
        <w:rPr>
          <w:rStyle w:val="a6"/>
          <w:b/>
          <w:sz w:val="24"/>
          <w:szCs w:val="24"/>
          <w:u w:val="single"/>
        </w:rPr>
        <w:t>:</w:t>
      </w:r>
      <w:r w:rsidR="0032765E">
        <w:rPr>
          <w:rStyle w:val="a6"/>
          <w:b/>
          <w:sz w:val="24"/>
          <w:szCs w:val="24"/>
          <w:u w:val="single"/>
        </w:rPr>
        <w:t>00</w:t>
      </w:r>
      <w:r w:rsidRPr="00103F88">
        <w:rPr>
          <w:rStyle w:val="a6"/>
          <w:b/>
          <w:sz w:val="24"/>
          <w:szCs w:val="24"/>
          <w:u w:val="single"/>
        </w:rPr>
        <w:t xml:space="preserve"> – 1</w:t>
      </w:r>
      <w:r>
        <w:rPr>
          <w:rStyle w:val="a6"/>
          <w:b/>
          <w:sz w:val="24"/>
          <w:szCs w:val="24"/>
          <w:u w:val="single"/>
        </w:rPr>
        <w:t>2</w:t>
      </w:r>
      <w:r w:rsidRPr="00103F88">
        <w:rPr>
          <w:rStyle w:val="a6"/>
          <w:b/>
          <w:sz w:val="24"/>
          <w:szCs w:val="24"/>
          <w:u w:val="single"/>
        </w:rPr>
        <w:t>:</w:t>
      </w:r>
      <w:r w:rsidR="0032765E">
        <w:rPr>
          <w:rStyle w:val="a6"/>
          <w:b/>
          <w:sz w:val="24"/>
          <w:szCs w:val="24"/>
          <w:u w:val="single"/>
        </w:rPr>
        <w:t>3</w:t>
      </w:r>
      <w:r>
        <w:rPr>
          <w:rStyle w:val="a6"/>
          <w:b/>
          <w:sz w:val="24"/>
          <w:szCs w:val="24"/>
          <w:u w:val="single"/>
        </w:rPr>
        <w:t>0</w:t>
      </w:r>
    </w:p>
    <w:p w:rsidR="00482A82" w:rsidRDefault="00482A82" w:rsidP="00482A82">
      <w:pPr>
        <w:tabs>
          <w:tab w:val="left" w:pos="6521"/>
        </w:tabs>
        <w:spacing w:line="240" w:lineRule="atLeast"/>
        <w:jc w:val="both"/>
        <w:rPr>
          <w:rStyle w:val="a6"/>
          <w:b/>
          <w:i/>
          <w:sz w:val="24"/>
          <w:szCs w:val="24"/>
          <w:u w:val="single"/>
        </w:rPr>
      </w:pPr>
      <w:r w:rsidRPr="008C3700">
        <w:rPr>
          <w:rStyle w:val="a6"/>
          <w:b/>
          <w:i/>
          <w:sz w:val="24"/>
          <w:szCs w:val="24"/>
          <w:u w:val="single"/>
        </w:rPr>
        <w:t xml:space="preserve">ЧАЙНАЯ ПАУЗА </w:t>
      </w:r>
    </w:p>
    <w:p w:rsidR="00103F88" w:rsidRPr="008C3700" w:rsidRDefault="00103F88" w:rsidP="00482A82">
      <w:pPr>
        <w:tabs>
          <w:tab w:val="left" w:pos="6521"/>
        </w:tabs>
        <w:spacing w:line="240" w:lineRule="atLeast"/>
        <w:jc w:val="both"/>
        <w:rPr>
          <w:rStyle w:val="a6"/>
          <w:b/>
          <w:i/>
          <w:sz w:val="24"/>
          <w:szCs w:val="24"/>
          <w:u w:val="single"/>
        </w:rPr>
      </w:pPr>
    </w:p>
    <w:p w:rsidR="00080956" w:rsidRPr="00103F88" w:rsidRDefault="00103F88">
      <w:pPr>
        <w:tabs>
          <w:tab w:val="left" w:pos="6521"/>
        </w:tabs>
        <w:spacing w:line="240" w:lineRule="atLeast"/>
        <w:jc w:val="both"/>
        <w:rPr>
          <w:b/>
          <w:sz w:val="24"/>
          <w:szCs w:val="24"/>
          <w:u w:val="single"/>
        </w:rPr>
      </w:pPr>
      <w:r w:rsidRPr="00103F88">
        <w:rPr>
          <w:b/>
          <w:sz w:val="24"/>
          <w:szCs w:val="24"/>
          <w:u w:val="single"/>
        </w:rPr>
        <w:t>12:</w:t>
      </w:r>
      <w:r w:rsidR="0032765E">
        <w:rPr>
          <w:b/>
          <w:sz w:val="24"/>
          <w:szCs w:val="24"/>
          <w:u w:val="single"/>
        </w:rPr>
        <w:t>3</w:t>
      </w:r>
      <w:r w:rsidRPr="00103F88">
        <w:rPr>
          <w:b/>
          <w:sz w:val="24"/>
          <w:szCs w:val="24"/>
          <w:u w:val="single"/>
        </w:rPr>
        <w:t>0 – 14:</w:t>
      </w:r>
      <w:r w:rsidR="0032765E">
        <w:rPr>
          <w:b/>
          <w:sz w:val="24"/>
          <w:szCs w:val="24"/>
          <w:u w:val="single"/>
        </w:rPr>
        <w:t>3</w:t>
      </w:r>
      <w:r w:rsidRPr="00103F88">
        <w:rPr>
          <w:b/>
          <w:sz w:val="24"/>
          <w:szCs w:val="24"/>
          <w:u w:val="single"/>
        </w:rPr>
        <w:t>0</w:t>
      </w:r>
    </w:p>
    <w:p w:rsidR="00482A82" w:rsidRPr="006C1E16" w:rsidRDefault="0095568B" w:rsidP="009000A1">
      <w:pPr>
        <w:shd w:val="clear" w:color="auto" w:fill="FFFFFF"/>
        <w:jc w:val="both"/>
        <w:rPr>
          <w:rFonts w:cs="Times New Roman"/>
          <w:b/>
          <w:color w:val="auto"/>
          <w:sz w:val="24"/>
          <w:szCs w:val="24"/>
        </w:rPr>
      </w:pPr>
      <w:r w:rsidRPr="006C1E16">
        <w:rPr>
          <w:rFonts w:cs="Times New Roman"/>
          <w:b/>
          <w:color w:val="auto"/>
          <w:sz w:val="24"/>
          <w:szCs w:val="24"/>
        </w:rPr>
        <w:t>1. Работа секций</w:t>
      </w:r>
    </w:p>
    <w:p w:rsidR="0095568B" w:rsidRDefault="0095568B" w:rsidP="009000A1">
      <w:pPr>
        <w:shd w:val="clear" w:color="auto" w:fill="FFFFFF"/>
        <w:jc w:val="both"/>
        <w:rPr>
          <w:rFonts w:cs="Times New Roman"/>
          <w:color w:val="auto"/>
          <w:sz w:val="24"/>
          <w:szCs w:val="24"/>
        </w:rPr>
      </w:pPr>
    </w:p>
    <w:p w:rsidR="00326274" w:rsidRDefault="0095568B" w:rsidP="009000A1">
      <w:pPr>
        <w:shd w:val="clear" w:color="auto" w:fill="FFFFFF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ab/>
        <w:t>1.1.</w:t>
      </w:r>
      <w:r>
        <w:rPr>
          <w:rFonts w:cs="Times New Roman"/>
          <w:color w:val="auto"/>
          <w:sz w:val="24"/>
          <w:szCs w:val="24"/>
        </w:rPr>
        <w:tab/>
      </w:r>
      <w:r w:rsidR="00326274">
        <w:rPr>
          <w:rFonts w:cs="Times New Roman"/>
          <w:color w:val="auto"/>
          <w:sz w:val="24"/>
          <w:szCs w:val="24"/>
        </w:rPr>
        <w:t>Роль малого и среднего бизнеса в развитии территорий</w:t>
      </w:r>
    </w:p>
    <w:p w:rsidR="00326274" w:rsidRPr="00326274" w:rsidRDefault="00326274" w:rsidP="00326274">
      <w:pPr>
        <w:tabs>
          <w:tab w:val="left" w:pos="6521"/>
        </w:tabs>
        <w:spacing w:line="240" w:lineRule="atLeast"/>
        <w:jc w:val="both"/>
        <w:rPr>
          <w:rStyle w:val="a6"/>
          <w:i/>
          <w:sz w:val="24"/>
          <w:szCs w:val="24"/>
        </w:rPr>
      </w:pPr>
      <w:r w:rsidRPr="00326274">
        <w:rPr>
          <w:rStyle w:val="a6"/>
          <w:b/>
          <w:bCs/>
          <w:i/>
          <w:sz w:val="24"/>
          <w:szCs w:val="24"/>
        </w:rPr>
        <w:t xml:space="preserve">Модератор: </w:t>
      </w:r>
      <w:r>
        <w:rPr>
          <w:rStyle w:val="a6"/>
          <w:b/>
          <w:bCs/>
          <w:i/>
          <w:sz w:val="24"/>
          <w:szCs w:val="24"/>
        </w:rPr>
        <w:t>Белов Вячеслав Артурович</w:t>
      </w:r>
      <w:r w:rsidR="00134073">
        <w:rPr>
          <w:rStyle w:val="a6"/>
          <w:b/>
          <w:bCs/>
          <w:i/>
          <w:sz w:val="24"/>
          <w:szCs w:val="24"/>
        </w:rPr>
        <w:t xml:space="preserve"> - </w:t>
      </w:r>
      <w:r w:rsidR="00134073" w:rsidRPr="00134073">
        <w:rPr>
          <w:sz w:val="24"/>
          <w:szCs w:val="24"/>
        </w:rPr>
        <w:t>уполномоченный по</w:t>
      </w:r>
      <w:r w:rsidR="00134073" w:rsidRPr="00134073">
        <w:rPr>
          <w:rStyle w:val="ad"/>
          <w:i w:val="0"/>
          <w:color w:val="000080"/>
          <w:sz w:val="24"/>
          <w:szCs w:val="24"/>
        </w:rPr>
        <w:t xml:space="preserve"> </w:t>
      </w:r>
      <w:r w:rsidR="00134073" w:rsidRPr="00134073">
        <w:rPr>
          <w:rStyle w:val="ad"/>
          <w:i w:val="0"/>
          <w:sz w:val="24"/>
          <w:szCs w:val="24"/>
        </w:rPr>
        <w:t>защите прав предпринимателей в Пермском крае</w:t>
      </w:r>
    </w:p>
    <w:p w:rsidR="0095568B" w:rsidRDefault="0095568B" w:rsidP="009000A1">
      <w:pPr>
        <w:shd w:val="clear" w:color="auto" w:fill="FFFFFF"/>
        <w:jc w:val="both"/>
        <w:rPr>
          <w:rFonts w:cs="Times New Roman"/>
          <w:color w:val="auto"/>
          <w:sz w:val="24"/>
          <w:szCs w:val="24"/>
        </w:rPr>
      </w:pPr>
    </w:p>
    <w:p w:rsidR="00326274" w:rsidRDefault="0095568B" w:rsidP="009000A1">
      <w:pPr>
        <w:shd w:val="clear" w:color="auto" w:fill="FFFFFF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ab/>
        <w:t>1.2.</w:t>
      </w:r>
      <w:r>
        <w:rPr>
          <w:rFonts w:cs="Times New Roman"/>
          <w:color w:val="auto"/>
          <w:sz w:val="24"/>
          <w:szCs w:val="24"/>
        </w:rPr>
        <w:tab/>
      </w:r>
      <w:r w:rsidR="00326274">
        <w:rPr>
          <w:rFonts w:cs="Times New Roman"/>
          <w:color w:val="auto"/>
          <w:sz w:val="24"/>
          <w:szCs w:val="24"/>
        </w:rPr>
        <w:t>Значение исторических и культурных аспектов в развитии территорий</w:t>
      </w:r>
    </w:p>
    <w:p w:rsidR="0095568B" w:rsidRDefault="00326274" w:rsidP="009000A1">
      <w:pPr>
        <w:shd w:val="clear" w:color="auto" w:fill="FFFFFF"/>
        <w:jc w:val="both"/>
        <w:rPr>
          <w:rFonts w:cs="Times New Roman"/>
          <w:color w:val="auto"/>
          <w:sz w:val="24"/>
          <w:szCs w:val="24"/>
        </w:rPr>
      </w:pPr>
      <w:r w:rsidRPr="00326274">
        <w:rPr>
          <w:rFonts w:cs="Times New Roman"/>
          <w:b/>
          <w:i/>
          <w:color w:val="auto"/>
          <w:sz w:val="24"/>
          <w:szCs w:val="24"/>
        </w:rPr>
        <w:t xml:space="preserve">Модератор: </w:t>
      </w:r>
      <w:proofErr w:type="spellStart"/>
      <w:r w:rsidR="0095568B" w:rsidRPr="00326274">
        <w:rPr>
          <w:rFonts w:cs="Times New Roman"/>
          <w:b/>
          <w:i/>
          <w:color w:val="auto"/>
          <w:sz w:val="24"/>
          <w:szCs w:val="24"/>
        </w:rPr>
        <w:t>Гладнев</w:t>
      </w:r>
      <w:proofErr w:type="spellEnd"/>
      <w:r w:rsidR="0095568B" w:rsidRPr="00326274">
        <w:rPr>
          <w:rFonts w:cs="Times New Roman"/>
          <w:b/>
          <w:i/>
          <w:color w:val="auto"/>
          <w:sz w:val="24"/>
          <w:szCs w:val="24"/>
        </w:rPr>
        <w:t xml:space="preserve"> </w:t>
      </w:r>
      <w:r w:rsidR="00E634E5" w:rsidRPr="00326274">
        <w:rPr>
          <w:rFonts w:cs="Times New Roman"/>
          <w:b/>
          <w:i/>
          <w:color w:val="auto"/>
          <w:sz w:val="24"/>
          <w:szCs w:val="24"/>
        </w:rPr>
        <w:t>Игорь Алексеевич</w:t>
      </w:r>
      <w:r w:rsidR="00134073">
        <w:rPr>
          <w:rFonts w:cs="Times New Roman"/>
          <w:b/>
          <w:i/>
          <w:color w:val="auto"/>
          <w:sz w:val="24"/>
          <w:szCs w:val="24"/>
        </w:rPr>
        <w:t xml:space="preserve"> - </w:t>
      </w:r>
      <w:r w:rsidR="00134073" w:rsidRPr="00134073">
        <w:rPr>
          <w:sz w:val="24"/>
          <w:szCs w:val="24"/>
        </w:rPr>
        <w:t>эксперт Регионального отделения ОНФ в Пермском крае, председатель Регионального отделения «Российское военно-историческое общество»</w:t>
      </w:r>
    </w:p>
    <w:p w:rsidR="00C8373E" w:rsidRDefault="0095568B" w:rsidP="009000A1">
      <w:pPr>
        <w:shd w:val="clear" w:color="auto" w:fill="FFFFFF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ab/>
      </w:r>
    </w:p>
    <w:p w:rsidR="0095568B" w:rsidRDefault="00C8373E" w:rsidP="00454798">
      <w:pPr>
        <w:shd w:val="clear" w:color="auto" w:fill="FFFFFF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color w:val="auto"/>
          <w:sz w:val="24"/>
          <w:szCs w:val="24"/>
        </w:rPr>
        <w:tab/>
      </w:r>
      <w:r w:rsidR="0095568B" w:rsidRPr="0095568B">
        <w:rPr>
          <w:rFonts w:cs="Times New Roman"/>
          <w:sz w:val="24"/>
          <w:szCs w:val="24"/>
          <w:shd w:val="clear" w:color="auto" w:fill="FFFFFF"/>
        </w:rPr>
        <w:t>1.</w:t>
      </w:r>
      <w:r w:rsidR="00454798">
        <w:rPr>
          <w:rFonts w:cs="Times New Roman"/>
          <w:sz w:val="24"/>
          <w:szCs w:val="24"/>
          <w:shd w:val="clear" w:color="auto" w:fill="FFFFFF"/>
        </w:rPr>
        <w:t>3</w:t>
      </w:r>
      <w:r w:rsidR="0095568B" w:rsidRPr="0095568B">
        <w:rPr>
          <w:rFonts w:cs="Times New Roman"/>
          <w:sz w:val="24"/>
          <w:szCs w:val="24"/>
          <w:shd w:val="clear" w:color="auto" w:fill="FFFFFF"/>
        </w:rPr>
        <w:t>.</w:t>
      </w:r>
      <w:r w:rsidR="0095568B">
        <w:rPr>
          <w:rFonts w:cs="Times New Roman"/>
          <w:sz w:val="24"/>
          <w:szCs w:val="24"/>
          <w:shd w:val="clear" w:color="auto" w:fill="FFFFFF"/>
        </w:rPr>
        <w:t xml:space="preserve"> Роль </w:t>
      </w:r>
      <w:r w:rsidR="009D21C3">
        <w:rPr>
          <w:rFonts w:cs="Times New Roman"/>
          <w:sz w:val="24"/>
          <w:szCs w:val="24"/>
          <w:shd w:val="clear" w:color="auto" w:fill="FFFFFF"/>
        </w:rPr>
        <w:t>общественности</w:t>
      </w:r>
      <w:r w:rsidR="0095568B">
        <w:rPr>
          <w:rFonts w:cs="Times New Roman"/>
          <w:sz w:val="24"/>
          <w:szCs w:val="24"/>
          <w:shd w:val="clear" w:color="auto" w:fill="FFFFFF"/>
        </w:rPr>
        <w:t xml:space="preserve"> в развитии территорий</w:t>
      </w:r>
      <w:r w:rsidR="009D21C3">
        <w:rPr>
          <w:rFonts w:cs="Times New Roman"/>
          <w:sz w:val="24"/>
          <w:szCs w:val="24"/>
          <w:shd w:val="clear" w:color="auto" w:fill="FFFFFF"/>
        </w:rPr>
        <w:t>: формы общественного участия;</w:t>
      </w:r>
    </w:p>
    <w:p w:rsidR="0095568B" w:rsidRDefault="00326274" w:rsidP="0095568B">
      <w:pPr>
        <w:spacing w:line="240" w:lineRule="atLeast"/>
        <w:jc w:val="both"/>
        <w:rPr>
          <w:rFonts w:cs="Times New Roman"/>
          <w:i/>
          <w:sz w:val="24"/>
          <w:szCs w:val="24"/>
          <w:shd w:val="clear" w:color="auto" w:fill="FFFFFF"/>
        </w:rPr>
      </w:pPr>
      <w:r w:rsidRPr="00326274">
        <w:rPr>
          <w:rFonts w:cs="Times New Roman"/>
          <w:b/>
          <w:i/>
          <w:color w:val="auto"/>
          <w:sz w:val="24"/>
          <w:szCs w:val="24"/>
        </w:rPr>
        <w:t xml:space="preserve">Модератор: </w:t>
      </w:r>
      <w:proofErr w:type="spellStart"/>
      <w:r w:rsidR="0095568B" w:rsidRPr="007F02B7">
        <w:rPr>
          <w:rFonts w:cs="Times New Roman"/>
          <w:b/>
          <w:i/>
          <w:sz w:val="24"/>
          <w:szCs w:val="24"/>
          <w:shd w:val="clear" w:color="auto" w:fill="FFFFFF"/>
        </w:rPr>
        <w:t>Сандырев</w:t>
      </w:r>
      <w:proofErr w:type="spellEnd"/>
      <w:r w:rsidR="0095568B" w:rsidRPr="007F02B7">
        <w:rPr>
          <w:rFonts w:cs="Times New Roman"/>
          <w:b/>
          <w:i/>
          <w:sz w:val="24"/>
          <w:szCs w:val="24"/>
          <w:shd w:val="clear" w:color="auto" w:fill="FFFFFF"/>
        </w:rPr>
        <w:t xml:space="preserve"> Геннадий Геннадьевич</w:t>
      </w:r>
      <w:r w:rsidR="00134073">
        <w:rPr>
          <w:rFonts w:cs="Times New Roman"/>
          <w:i/>
          <w:sz w:val="24"/>
          <w:szCs w:val="24"/>
          <w:shd w:val="clear" w:color="auto" w:fill="FFFFFF"/>
        </w:rPr>
        <w:t xml:space="preserve"> - </w:t>
      </w:r>
      <w:r w:rsidR="007F02B7" w:rsidRPr="008C3700">
        <w:rPr>
          <w:rStyle w:val="a6"/>
          <w:sz w:val="24"/>
          <w:szCs w:val="24"/>
        </w:rPr>
        <w:t>сопредседатель Регионального Штаба ОНФ в Пермском крае</w:t>
      </w:r>
    </w:p>
    <w:p w:rsidR="00C8373E" w:rsidRDefault="0095568B" w:rsidP="0095568B">
      <w:pPr>
        <w:spacing w:line="240" w:lineRule="atLeast"/>
        <w:jc w:val="both"/>
        <w:rPr>
          <w:rFonts w:cs="Times New Roman"/>
          <w:sz w:val="24"/>
          <w:szCs w:val="24"/>
          <w:shd w:val="clear" w:color="auto" w:fill="FFFFFF"/>
        </w:rPr>
      </w:pPr>
      <w:r w:rsidRPr="0095568B">
        <w:rPr>
          <w:rFonts w:cs="Times New Roman"/>
          <w:sz w:val="24"/>
          <w:szCs w:val="24"/>
          <w:shd w:val="clear" w:color="auto" w:fill="FFFFFF"/>
        </w:rPr>
        <w:tab/>
      </w:r>
    </w:p>
    <w:p w:rsidR="0095568B" w:rsidRDefault="00326274" w:rsidP="0095568B">
      <w:pPr>
        <w:spacing w:line="240" w:lineRule="atLeast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ab/>
      </w:r>
      <w:r w:rsidR="0095568B" w:rsidRPr="0095568B">
        <w:rPr>
          <w:rFonts w:cs="Times New Roman"/>
          <w:sz w:val="24"/>
          <w:szCs w:val="24"/>
          <w:shd w:val="clear" w:color="auto" w:fill="FFFFFF"/>
        </w:rPr>
        <w:t>1.</w:t>
      </w:r>
      <w:r w:rsidR="00454798">
        <w:rPr>
          <w:rFonts w:cs="Times New Roman"/>
          <w:sz w:val="24"/>
          <w:szCs w:val="24"/>
          <w:shd w:val="clear" w:color="auto" w:fill="FFFFFF"/>
        </w:rPr>
        <w:t>4</w:t>
      </w:r>
      <w:r w:rsidR="0095568B" w:rsidRPr="0095568B">
        <w:rPr>
          <w:rFonts w:cs="Times New Roman"/>
          <w:sz w:val="24"/>
          <w:szCs w:val="24"/>
          <w:shd w:val="clear" w:color="auto" w:fill="FFFFFF"/>
        </w:rPr>
        <w:t xml:space="preserve">. </w:t>
      </w:r>
      <w:r w:rsidR="00B51E7B">
        <w:rPr>
          <w:rFonts w:cs="Times New Roman"/>
          <w:sz w:val="24"/>
          <w:szCs w:val="24"/>
          <w:shd w:val="clear" w:color="auto" w:fill="FFFFFF"/>
        </w:rPr>
        <w:t>Ф</w:t>
      </w:r>
      <w:r w:rsidR="00C232DD">
        <w:rPr>
          <w:rFonts w:cs="Times New Roman"/>
          <w:sz w:val="24"/>
          <w:szCs w:val="24"/>
          <w:shd w:val="clear" w:color="auto" w:fill="FFFFFF"/>
        </w:rPr>
        <w:t>ормировани</w:t>
      </w:r>
      <w:r w:rsidR="00B51E7B">
        <w:rPr>
          <w:rFonts w:cs="Times New Roman"/>
          <w:sz w:val="24"/>
          <w:szCs w:val="24"/>
          <w:shd w:val="clear" w:color="auto" w:fill="FFFFFF"/>
        </w:rPr>
        <w:t>е</w:t>
      </w:r>
      <w:r w:rsidR="00C232DD">
        <w:rPr>
          <w:rFonts w:cs="Times New Roman"/>
          <w:sz w:val="24"/>
          <w:szCs w:val="24"/>
          <w:shd w:val="clear" w:color="auto" w:fill="FFFFFF"/>
        </w:rPr>
        <w:t xml:space="preserve"> комфортной среды в малых городах и сельских поселениях</w:t>
      </w:r>
    </w:p>
    <w:p w:rsidR="006C1E16" w:rsidRDefault="00326274" w:rsidP="006C1E16">
      <w:pPr>
        <w:spacing w:line="240" w:lineRule="atLeast"/>
        <w:jc w:val="both"/>
        <w:rPr>
          <w:rFonts w:cs="Times New Roman"/>
          <w:i/>
          <w:sz w:val="24"/>
          <w:szCs w:val="24"/>
          <w:shd w:val="clear" w:color="auto" w:fill="FFFFFF"/>
        </w:rPr>
      </w:pPr>
      <w:r w:rsidRPr="00326274">
        <w:rPr>
          <w:rFonts w:cs="Times New Roman"/>
          <w:b/>
          <w:i/>
          <w:color w:val="auto"/>
          <w:sz w:val="24"/>
          <w:szCs w:val="24"/>
        </w:rPr>
        <w:t xml:space="preserve">Модератор: </w:t>
      </w:r>
      <w:r w:rsidR="006C1E16" w:rsidRPr="007F02B7">
        <w:rPr>
          <w:rFonts w:cs="Times New Roman"/>
          <w:b/>
          <w:i/>
          <w:sz w:val="24"/>
          <w:szCs w:val="24"/>
          <w:shd w:val="clear" w:color="auto" w:fill="FFFFFF"/>
        </w:rPr>
        <w:t>Эйсфельд Дарья Александровна</w:t>
      </w:r>
      <w:r w:rsidR="007F02B7">
        <w:rPr>
          <w:rFonts w:cs="Times New Roman"/>
          <w:i/>
          <w:sz w:val="24"/>
          <w:szCs w:val="24"/>
          <w:shd w:val="clear" w:color="auto" w:fill="FFFFFF"/>
        </w:rPr>
        <w:t xml:space="preserve"> - </w:t>
      </w:r>
      <w:r w:rsidR="007F02B7" w:rsidRPr="008C3700">
        <w:rPr>
          <w:rStyle w:val="a6"/>
          <w:sz w:val="24"/>
          <w:szCs w:val="24"/>
        </w:rPr>
        <w:t>сопредседатель Регионального Штаба ОНФ в Пермском крае</w:t>
      </w:r>
    </w:p>
    <w:p w:rsidR="00103F88" w:rsidRDefault="00103F88" w:rsidP="006C1E16">
      <w:pPr>
        <w:spacing w:line="240" w:lineRule="atLeast"/>
        <w:jc w:val="both"/>
        <w:rPr>
          <w:rFonts w:cs="Times New Roman"/>
          <w:i/>
          <w:sz w:val="24"/>
          <w:szCs w:val="24"/>
          <w:shd w:val="clear" w:color="auto" w:fill="FFFFFF"/>
        </w:rPr>
      </w:pPr>
    </w:p>
    <w:p w:rsidR="006C1E16" w:rsidRPr="00103F88" w:rsidRDefault="00103F88" w:rsidP="0095568B">
      <w:pPr>
        <w:spacing w:line="240" w:lineRule="atLeast"/>
        <w:jc w:val="both"/>
        <w:rPr>
          <w:b/>
          <w:sz w:val="24"/>
          <w:szCs w:val="24"/>
          <w:u w:val="single"/>
          <w:shd w:val="clear" w:color="auto" w:fill="FFFFFF"/>
        </w:rPr>
      </w:pPr>
      <w:r w:rsidRPr="00103F88">
        <w:rPr>
          <w:b/>
          <w:sz w:val="24"/>
          <w:szCs w:val="24"/>
          <w:u w:val="single"/>
          <w:shd w:val="clear" w:color="auto" w:fill="FFFFFF"/>
        </w:rPr>
        <w:t>14:</w:t>
      </w:r>
      <w:r w:rsidR="0032765E">
        <w:rPr>
          <w:b/>
          <w:sz w:val="24"/>
          <w:szCs w:val="24"/>
          <w:u w:val="single"/>
          <w:shd w:val="clear" w:color="auto" w:fill="FFFFFF"/>
        </w:rPr>
        <w:t>3</w:t>
      </w:r>
      <w:r w:rsidRPr="00103F88">
        <w:rPr>
          <w:b/>
          <w:sz w:val="24"/>
          <w:szCs w:val="24"/>
          <w:u w:val="single"/>
          <w:shd w:val="clear" w:color="auto" w:fill="FFFFFF"/>
        </w:rPr>
        <w:t>0 – 1</w:t>
      </w:r>
      <w:r w:rsidR="0032765E">
        <w:rPr>
          <w:b/>
          <w:sz w:val="24"/>
          <w:szCs w:val="24"/>
          <w:u w:val="single"/>
          <w:shd w:val="clear" w:color="auto" w:fill="FFFFFF"/>
        </w:rPr>
        <w:t>5</w:t>
      </w:r>
      <w:r w:rsidRPr="00103F88">
        <w:rPr>
          <w:b/>
          <w:sz w:val="24"/>
          <w:szCs w:val="24"/>
          <w:u w:val="single"/>
          <w:shd w:val="clear" w:color="auto" w:fill="FFFFFF"/>
        </w:rPr>
        <w:t>:</w:t>
      </w:r>
      <w:r w:rsidR="0032765E">
        <w:rPr>
          <w:b/>
          <w:sz w:val="24"/>
          <w:szCs w:val="24"/>
          <w:u w:val="single"/>
          <w:shd w:val="clear" w:color="auto" w:fill="FFFFFF"/>
        </w:rPr>
        <w:t>00</w:t>
      </w:r>
    </w:p>
    <w:p w:rsidR="007D742D" w:rsidRPr="008C3700" w:rsidRDefault="00C232DD" w:rsidP="007D742D">
      <w:pPr>
        <w:tabs>
          <w:tab w:val="left" w:pos="6521"/>
        </w:tabs>
        <w:spacing w:line="240" w:lineRule="atLeast"/>
        <w:jc w:val="both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2</w:t>
      </w:r>
      <w:r w:rsidR="007D742D" w:rsidRPr="008C3700">
        <w:rPr>
          <w:rStyle w:val="a6"/>
          <w:b/>
          <w:bCs/>
          <w:sz w:val="24"/>
          <w:szCs w:val="24"/>
        </w:rPr>
        <w:t>. Подведение итогов.</w:t>
      </w:r>
    </w:p>
    <w:sectPr w:rsidR="007D742D" w:rsidRPr="008C3700" w:rsidSect="008243C6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0" w:right="560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53" w:rsidRDefault="00E94653" w:rsidP="00CB51B8">
      <w:r>
        <w:separator/>
      </w:r>
    </w:p>
  </w:endnote>
  <w:endnote w:type="continuationSeparator" w:id="0">
    <w:p w:rsidR="00E94653" w:rsidRDefault="00E94653" w:rsidP="00C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1C3" w:rsidRDefault="009D21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1C3" w:rsidRDefault="009D21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53" w:rsidRDefault="00E94653" w:rsidP="00CB51B8">
      <w:r>
        <w:separator/>
      </w:r>
    </w:p>
  </w:footnote>
  <w:footnote w:type="continuationSeparator" w:id="0">
    <w:p w:rsidR="00E94653" w:rsidRDefault="00E94653" w:rsidP="00CB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1C3" w:rsidRDefault="009D21C3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CB17C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1C3" w:rsidRDefault="009D21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69E"/>
    <w:multiLevelType w:val="hybridMultilevel"/>
    <w:tmpl w:val="8ACC3786"/>
    <w:styleLink w:val="1"/>
    <w:lvl w:ilvl="0" w:tplc="9CEC7F5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C6BF2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867716">
      <w:start w:val="1"/>
      <w:numFmt w:val="lowerRoman"/>
      <w:lvlText w:val="%3."/>
      <w:lvlJc w:val="left"/>
      <w:pPr>
        <w:ind w:left="1724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AC365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08A0C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782B42">
      <w:start w:val="1"/>
      <w:numFmt w:val="lowerRoman"/>
      <w:lvlText w:val="%6."/>
      <w:lvlJc w:val="left"/>
      <w:pPr>
        <w:ind w:left="3884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4813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4829A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7868D6">
      <w:start w:val="1"/>
      <w:numFmt w:val="lowerRoman"/>
      <w:lvlText w:val="%9."/>
      <w:lvlJc w:val="left"/>
      <w:pPr>
        <w:ind w:left="6044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813F37"/>
    <w:multiLevelType w:val="multilevel"/>
    <w:tmpl w:val="A5ECE5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A2871"/>
    <w:multiLevelType w:val="hybridMultilevel"/>
    <w:tmpl w:val="721A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7C86"/>
    <w:multiLevelType w:val="multilevel"/>
    <w:tmpl w:val="D81A1A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B716E6"/>
    <w:multiLevelType w:val="hybridMultilevel"/>
    <w:tmpl w:val="5BAE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28AB"/>
    <w:multiLevelType w:val="hybridMultilevel"/>
    <w:tmpl w:val="8ACC3786"/>
    <w:numStyleLink w:val="1"/>
  </w:abstractNum>
  <w:abstractNum w:abstractNumId="6" w15:restartNumberingAfterBreak="0">
    <w:nsid w:val="2153383C"/>
    <w:multiLevelType w:val="multilevel"/>
    <w:tmpl w:val="D81A1A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C7670F"/>
    <w:multiLevelType w:val="hybridMultilevel"/>
    <w:tmpl w:val="0F2EC952"/>
    <w:styleLink w:val="2"/>
    <w:lvl w:ilvl="0" w:tplc="FA9846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3027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76F7FC">
      <w:start w:val="1"/>
      <w:numFmt w:val="lowerRoman"/>
      <w:lvlText w:val="%3."/>
      <w:lvlJc w:val="left"/>
      <w:pPr>
        <w:tabs>
          <w:tab w:val="num" w:pos="2124"/>
        </w:tabs>
        <w:ind w:left="213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1EFA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68258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623C44">
      <w:start w:val="1"/>
      <w:numFmt w:val="lowerRoman"/>
      <w:lvlText w:val="%6."/>
      <w:lvlJc w:val="left"/>
      <w:pPr>
        <w:tabs>
          <w:tab w:val="num" w:pos="4248"/>
        </w:tabs>
        <w:ind w:left="426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B6DD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B46E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56099C">
      <w:start w:val="1"/>
      <w:numFmt w:val="lowerRoman"/>
      <w:lvlText w:val="%9."/>
      <w:lvlJc w:val="left"/>
      <w:pPr>
        <w:tabs>
          <w:tab w:val="num" w:pos="6372"/>
        </w:tabs>
        <w:ind w:left="63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122E15"/>
    <w:multiLevelType w:val="multilevel"/>
    <w:tmpl w:val="12B61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161E4D"/>
    <w:multiLevelType w:val="hybridMultilevel"/>
    <w:tmpl w:val="0F2EC952"/>
    <w:numStyleLink w:val="2"/>
  </w:abstractNum>
  <w:abstractNum w:abstractNumId="10" w15:restartNumberingAfterBreak="0">
    <w:nsid w:val="3F501AEF"/>
    <w:multiLevelType w:val="hybridMultilevel"/>
    <w:tmpl w:val="721A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5BC9"/>
    <w:multiLevelType w:val="multilevel"/>
    <w:tmpl w:val="ED92AB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2" w15:restartNumberingAfterBreak="0">
    <w:nsid w:val="5525391A"/>
    <w:multiLevelType w:val="multilevel"/>
    <w:tmpl w:val="D81A1A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CA6592"/>
    <w:multiLevelType w:val="multilevel"/>
    <w:tmpl w:val="D81A1A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0E1ECA"/>
    <w:multiLevelType w:val="hybridMultilevel"/>
    <w:tmpl w:val="B1881E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6B1241"/>
    <w:multiLevelType w:val="hybridMultilevel"/>
    <w:tmpl w:val="D20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E6865"/>
    <w:multiLevelType w:val="multilevel"/>
    <w:tmpl w:val="D81A1A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7D5F77A1"/>
    <w:multiLevelType w:val="multilevel"/>
    <w:tmpl w:val="5FE8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9209A0"/>
    <w:multiLevelType w:val="multilevel"/>
    <w:tmpl w:val="D700D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2"/>
  </w:num>
  <w:num w:numId="16">
    <w:abstractNumId w:val="17"/>
  </w:num>
  <w:num w:numId="17">
    <w:abstractNumId w:val="8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8"/>
    <w:rsid w:val="00012E0C"/>
    <w:rsid w:val="0001413D"/>
    <w:rsid w:val="00017A50"/>
    <w:rsid w:val="00020C50"/>
    <w:rsid w:val="00027453"/>
    <w:rsid w:val="00027F10"/>
    <w:rsid w:val="00033519"/>
    <w:rsid w:val="00077451"/>
    <w:rsid w:val="00080956"/>
    <w:rsid w:val="000834F4"/>
    <w:rsid w:val="00083E54"/>
    <w:rsid w:val="00092C42"/>
    <w:rsid w:val="00096BD7"/>
    <w:rsid w:val="000C1025"/>
    <w:rsid w:val="000C6A60"/>
    <w:rsid w:val="000D32A7"/>
    <w:rsid w:val="000E7340"/>
    <w:rsid w:val="00101E29"/>
    <w:rsid w:val="00103F88"/>
    <w:rsid w:val="00105456"/>
    <w:rsid w:val="00122B61"/>
    <w:rsid w:val="00122FD4"/>
    <w:rsid w:val="00134073"/>
    <w:rsid w:val="00134423"/>
    <w:rsid w:val="00163EBC"/>
    <w:rsid w:val="00167787"/>
    <w:rsid w:val="001A6A34"/>
    <w:rsid w:val="001B1E2D"/>
    <w:rsid w:val="001C267F"/>
    <w:rsid w:val="001D7835"/>
    <w:rsid w:val="00211B16"/>
    <w:rsid w:val="002148D9"/>
    <w:rsid w:val="002215C6"/>
    <w:rsid w:val="002575F9"/>
    <w:rsid w:val="00271D10"/>
    <w:rsid w:val="00274542"/>
    <w:rsid w:val="00292ABC"/>
    <w:rsid w:val="00297263"/>
    <w:rsid w:val="002A2CAB"/>
    <w:rsid w:val="002A50BD"/>
    <w:rsid w:val="002B70DA"/>
    <w:rsid w:val="002D2571"/>
    <w:rsid w:val="002F0FBF"/>
    <w:rsid w:val="00317076"/>
    <w:rsid w:val="00326274"/>
    <w:rsid w:val="0032765E"/>
    <w:rsid w:val="003313BE"/>
    <w:rsid w:val="003330BB"/>
    <w:rsid w:val="00340208"/>
    <w:rsid w:val="00343AA7"/>
    <w:rsid w:val="00343BA3"/>
    <w:rsid w:val="00356AEC"/>
    <w:rsid w:val="00356BB6"/>
    <w:rsid w:val="00372D18"/>
    <w:rsid w:val="003819B6"/>
    <w:rsid w:val="003855BA"/>
    <w:rsid w:val="003A00DF"/>
    <w:rsid w:val="003A6F8B"/>
    <w:rsid w:val="003B05FF"/>
    <w:rsid w:val="003B314A"/>
    <w:rsid w:val="003B58B7"/>
    <w:rsid w:val="003B78D8"/>
    <w:rsid w:val="003C56CC"/>
    <w:rsid w:val="003F3EF3"/>
    <w:rsid w:val="00417E3E"/>
    <w:rsid w:val="00430C07"/>
    <w:rsid w:val="004376C4"/>
    <w:rsid w:val="0044279A"/>
    <w:rsid w:val="0044721F"/>
    <w:rsid w:val="00451059"/>
    <w:rsid w:val="00454798"/>
    <w:rsid w:val="004628D4"/>
    <w:rsid w:val="00482A82"/>
    <w:rsid w:val="004A2692"/>
    <w:rsid w:val="004A3E25"/>
    <w:rsid w:val="004B2EC7"/>
    <w:rsid w:val="004B46B6"/>
    <w:rsid w:val="004B49D6"/>
    <w:rsid w:val="004E18C0"/>
    <w:rsid w:val="004E63AD"/>
    <w:rsid w:val="004F1F30"/>
    <w:rsid w:val="004F3595"/>
    <w:rsid w:val="00526717"/>
    <w:rsid w:val="00550677"/>
    <w:rsid w:val="0056132A"/>
    <w:rsid w:val="005769EB"/>
    <w:rsid w:val="00582117"/>
    <w:rsid w:val="00586396"/>
    <w:rsid w:val="0059019A"/>
    <w:rsid w:val="00592B59"/>
    <w:rsid w:val="005A2059"/>
    <w:rsid w:val="005B3FF8"/>
    <w:rsid w:val="005D388F"/>
    <w:rsid w:val="005E744D"/>
    <w:rsid w:val="005F7C9B"/>
    <w:rsid w:val="006045FE"/>
    <w:rsid w:val="00616D98"/>
    <w:rsid w:val="00617668"/>
    <w:rsid w:val="0063058B"/>
    <w:rsid w:val="00631009"/>
    <w:rsid w:val="00632C2A"/>
    <w:rsid w:val="0063375A"/>
    <w:rsid w:val="00681BC3"/>
    <w:rsid w:val="00686EFE"/>
    <w:rsid w:val="00687C8F"/>
    <w:rsid w:val="006A7535"/>
    <w:rsid w:val="006B380C"/>
    <w:rsid w:val="006B4546"/>
    <w:rsid w:val="006B621D"/>
    <w:rsid w:val="006B7DAF"/>
    <w:rsid w:val="006C1E16"/>
    <w:rsid w:val="006C2C95"/>
    <w:rsid w:val="006E271E"/>
    <w:rsid w:val="006F21B5"/>
    <w:rsid w:val="006F26B6"/>
    <w:rsid w:val="007166B6"/>
    <w:rsid w:val="00716B46"/>
    <w:rsid w:val="007354A8"/>
    <w:rsid w:val="0074043E"/>
    <w:rsid w:val="00742CCC"/>
    <w:rsid w:val="0075304C"/>
    <w:rsid w:val="00754705"/>
    <w:rsid w:val="00790F33"/>
    <w:rsid w:val="007B150A"/>
    <w:rsid w:val="007B33C7"/>
    <w:rsid w:val="007C5C32"/>
    <w:rsid w:val="007D4C37"/>
    <w:rsid w:val="007D742D"/>
    <w:rsid w:val="007D7DEF"/>
    <w:rsid w:val="007F02B7"/>
    <w:rsid w:val="0081004A"/>
    <w:rsid w:val="008243C6"/>
    <w:rsid w:val="0082614B"/>
    <w:rsid w:val="008325B1"/>
    <w:rsid w:val="00834510"/>
    <w:rsid w:val="00840608"/>
    <w:rsid w:val="008527C9"/>
    <w:rsid w:val="00866AEE"/>
    <w:rsid w:val="00867AE9"/>
    <w:rsid w:val="008703EF"/>
    <w:rsid w:val="00876608"/>
    <w:rsid w:val="008B2D18"/>
    <w:rsid w:val="008C3700"/>
    <w:rsid w:val="008E505A"/>
    <w:rsid w:val="009000A1"/>
    <w:rsid w:val="00902A30"/>
    <w:rsid w:val="00906500"/>
    <w:rsid w:val="009071BF"/>
    <w:rsid w:val="00945B82"/>
    <w:rsid w:val="00950D44"/>
    <w:rsid w:val="0095109D"/>
    <w:rsid w:val="009531B7"/>
    <w:rsid w:val="0095568B"/>
    <w:rsid w:val="00966C90"/>
    <w:rsid w:val="00974B62"/>
    <w:rsid w:val="009777A5"/>
    <w:rsid w:val="009916F6"/>
    <w:rsid w:val="00991B87"/>
    <w:rsid w:val="00996A73"/>
    <w:rsid w:val="009A3651"/>
    <w:rsid w:val="009B1177"/>
    <w:rsid w:val="009B57EC"/>
    <w:rsid w:val="009C3F7D"/>
    <w:rsid w:val="009C40F1"/>
    <w:rsid w:val="009C56DF"/>
    <w:rsid w:val="009D21C3"/>
    <w:rsid w:val="009E08EB"/>
    <w:rsid w:val="009E2DDB"/>
    <w:rsid w:val="009E312A"/>
    <w:rsid w:val="00A1567E"/>
    <w:rsid w:val="00A21B83"/>
    <w:rsid w:val="00A260C3"/>
    <w:rsid w:val="00A35102"/>
    <w:rsid w:val="00A634F8"/>
    <w:rsid w:val="00A637AF"/>
    <w:rsid w:val="00A64282"/>
    <w:rsid w:val="00AD6C5D"/>
    <w:rsid w:val="00AE2EA5"/>
    <w:rsid w:val="00AE67BA"/>
    <w:rsid w:val="00B003B7"/>
    <w:rsid w:val="00B15901"/>
    <w:rsid w:val="00B15E82"/>
    <w:rsid w:val="00B44FEF"/>
    <w:rsid w:val="00B51D21"/>
    <w:rsid w:val="00B51E7B"/>
    <w:rsid w:val="00B57272"/>
    <w:rsid w:val="00B6417C"/>
    <w:rsid w:val="00B6739A"/>
    <w:rsid w:val="00B7039A"/>
    <w:rsid w:val="00B740E6"/>
    <w:rsid w:val="00B80F08"/>
    <w:rsid w:val="00B87604"/>
    <w:rsid w:val="00B91EE2"/>
    <w:rsid w:val="00BA1469"/>
    <w:rsid w:val="00BA21FB"/>
    <w:rsid w:val="00BA2653"/>
    <w:rsid w:val="00BA675B"/>
    <w:rsid w:val="00BC5F98"/>
    <w:rsid w:val="00BD3A15"/>
    <w:rsid w:val="00BD4098"/>
    <w:rsid w:val="00BF328F"/>
    <w:rsid w:val="00C06A53"/>
    <w:rsid w:val="00C12F01"/>
    <w:rsid w:val="00C232DD"/>
    <w:rsid w:val="00C44A2A"/>
    <w:rsid w:val="00C517D1"/>
    <w:rsid w:val="00C5373C"/>
    <w:rsid w:val="00C74D01"/>
    <w:rsid w:val="00C8364C"/>
    <w:rsid w:val="00C8373E"/>
    <w:rsid w:val="00CA21B9"/>
    <w:rsid w:val="00CB17C6"/>
    <w:rsid w:val="00CB51B8"/>
    <w:rsid w:val="00CC7835"/>
    <w:rsid w:val="00CF57D3"/>
    <w:rsid w:val="00CF681A"/>
    <w:rsid w:val="00D00331"/>
    <w:rsid w:val="00D22B2C"/>
    <w:rsid w:val="00D230F4"/>
    <w:rsid w:val="00D25A8E"/>
    <w:rsid w:val="00D35C2D"/>
    <w:rsid w:val="00D35D95"/>
    <w:rsid w:val="00D369CD"/>
    <w:rsid w:val="00D5075E"/>
    <w:rsid w:val="00D71D94"/>
    <w:rsid w:val="00D8188F"/>
    <w:rsid w:val="00DB371A"/>
    <w:rsid w:val="00DB70EF"/>
    <w:rsid w:val="00DC3483"/>
    <w:rsid w:val="00DD17E5"/>
    <w:rsid w:val="00DE74CF"/>
    <w:rsid w:val="00DF58AC"/>
    <w:rsid w:val="00E11859"/>
    <w:rsid w:val="00E21023"/>
    <w:rsid w:val="00E26AF2"/>
    <w:rsid w:val="00E32ED8"/>
    <w:rsid w:val="00E42177"/>
    <w:rsid w:val="00E428D9"/>
    <w:rsid w:val="00E45237"/>
    <w:rsid w:val="00E52C19"/>
    <w:rsid w:val="00E60C05"/>
    <w:rsid w:val="00E6208A"/>
    <w:rsid w:val="00E634E5"/>
    <w:rsid w:val="00E76FD8"/>
    <w:rsid w:val="00E822F6"/>
    <w:rsid w:val="00E85E27"/>
    <w:rsid w:val="00E8752A"/>
    <w:rsid w:val="00E94653"/>
    <w:rsid w:val="00EB5C92"/>
    <w:rsid w:val="00ED7EC6"/>
    <w:rsid w:val="00EF0860"/>
    <w:rsid w:val="00F0145B"/>
    <w:rsid w:val="00F2079F"/>
    <w:rsid w:val="00F35F85"/>
    <w:rsid w:val="00F369B7"/>
    <w:rsid w:val="00F53976"/>
    <w:rsid w:val="00F53E5C"/>
    <w:rsid w:val="00F574A9"/>
    <w:rsid w:val="00F64AE9"/>
    <w:rsid w:val="00F66436"/>
    <w:rsid w:val="00F72736"/>
    <w:rsid w:val="00F96DB2"/>
    <w:rsid w:val="00F974B0"/>
    <w:rsid w:val="00FC1149"/>
    <w:rsid w:val="00FD5385"/>
    <w:rsid w:val="00FD7583"/>
    <w:rsid w:val="00FD7957"/>
    <w:rsid w:val="00FF2EAE"/>
    <w:rsid w:val="00FF4571"/>
    <w:rsid w:val="00FF4ADB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0D827-8E92-43CF-A478-5AAAF753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B51B8"/>
    <w:rPr>
      <w:rFonts w:cs="Arial Unicode MS"/>
      <w:color w:val="000000"/>
      <w:sz w:val="30"/>
      <w:szCs w:val="30"/>
      <w:u w:color="000000"/>
    </w:rPr>
  </w:style>
  <w:style w:type="paragraph" w:styleId="10">
    <w:name w:val="heading 1"/>
    <w:next w:val="a"/>
    <w:rsid w:val="00CB51B8"/>
    <w:pPr>
      <w:keepNext/>
      <w:spacing w:before="240" w:after="60"/>
      <w:outlineLvl w:val="0"/>
    </w:pPr>
    <w:rPr>
      <w:rFonts w:ascii="Calibri Light" w:eastAsia="Calibri Light" w:hAnsi="Calibri Light" w:cs="Calibri Light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51B8"/>
    <w:rPr>
      <w:u w:val="single"/>
    </w:rPr>
  </w:style>
  <w:style w:type="table" w:customStyle="1" w:styleId="TableNormal">
    <w:name w:val="Table Normal"/>
    <w:rsid w:val="00CB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B51B8"/>
    <w:pPr>
      <w:tabs>
        <w:tab w:val="center" w:pos="4677"/>
        <w:tab w:val="right" w:pos="9355"/>
      </w:tabs>
    </w:pPr>
    <w:rPr>
      <w:rFonts w:cs="Arial Unicode MS"/>
      <w:color w:val="000000"/>
      <w:sz w:val="30"/>
      <w:szCs w:val="30"/>
      <w:u w:color="000000"/>
    </w:rPr>
  </w:style>
  <w:style w:type="paragraph" w:customStyle="1" w:styleId="a5">
    <w:name w:val="Верхн./нижн. кол."/>
    <w:rsid w:val="00CB51B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a6">
    <w:name w:val="page number"/>
    <w:rsid w:val="00CB51B8"/>
    <w:rPr>
      <w:lang w:val="ru-RU"/>
    </w:rPr>
  </w:style>
  <w:style w:type="numbering" w:customStyle="1" w:styleId="1">
    <w:name w:val="Импортированный стиль 1"/>
    <w:rsid w:val="00CB51B8"/>
    <w:pPr>
      <w:numPr>
        <w:numId w:val="1"/>
      </w:numPr>
    </w:pPr>
  </w:style>
  <w:style w:type="numbering" w:customStyle="1" w:styleId="2">
    <w:name w:val="Импортированный стиль 2"/>
    <w:rsid w:val="00CB51B8"/>
    <w:pPr>
      <w:numPr>
        <w:numId w:val="3"/>
      </w:numPr>
    </w:pPr>
  </w:style>
  <w:style w:type="paragraph" w:customStyle="1" w:styleId="post">
    <w:name w:val="post"/>
    <w:rsid w:val="00CB51B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E6208A"/>
  </w:style>
  <w:style w:type="paragraph" w:styleId="a7">
    <w:name w:val="List Paragraph"/>
    <w:basedOn w:val="a"/>
    <w:uiPriority w:val="34"/>
    <w:qFormat/>
    <w:rsid w:val="00D22B2C"/>
    <w:pPr>
      <w:ind w:left="720"/>
      <w:contextualSpacing/>
    </w:pPr>
  </w:style>
  <w:style w:type="character" w:styleId="a8">
    <w:name w:val="Strong"/>
    <w:uiPriority w:val="22"/>
    <w:qFormat/>
    <w:rsid w:val="006305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4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4B62"/>
    <w:rPr>
      <w:rFonts w:ascii="Segoe UI" w:hAnsi="Segoe UI" w:cs="Segoe UI"/>
      <w:color w:val="000000"/>
      <w:sz w:val="18"/>
      <w:szCs w:val="18"/>
      <w:u w:color="000000"/>
    </w:rPr>
  </w:style>
  <w:style w:type="paragraph" w:styleId="ab">
    <w:name w:val="Title"/>
    <w:basedOn w:val="a"/>
    <w:link w:val="ac"/>
    <w:uiPriority w:val="99"/>
    <w:qFormat/>
    <w:rsid w:val="00852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customStyle="1" w:styleId="ac">
    <w:name w:val="Заголовок Знак"/>
    <w:basedOn w:val="a0"/>
    <w:link w:val="ab"/>
    <w:uiPriority w:val="99"/>
    <w:rsid w:val="008527C9"/>
    <w:rPr>
      <w:rFonts w:eastAsia="Times New Roman"/>
      <w:b/>
      <w:bCs/>
      <w:sz w:val="24"/>
      <w:szCs w:val="24"/>
      <w:bdr w:val="none" w:sz="0" w:space="0" w:color="auto"/>
    </w:rPr>
  </w:style>
  <w:style w:type="character" w:styleId="ad">
    <w:name w:val="Emphasis"/>
    <w:basedOn w:val="a0"/>
    <w:uiPriority w:val="20"/>
    <w:qFormat/>
    <w:rsid w:val="00F974B0"/>
    <w:rPr>
      <w:i/>
      <w:iCs/>
    </w:rPr>
  </w:style>
  <w:style w:type="character" w:customStyle="1" w:styleId="11">
    <w:name w:val="Основной текст Знак1"/>
    <w:link w:val="ae"/>
    <w:uiPriority w:val="99"/>
    <w:locked/>
    <w:rsid w:val="008243C6"/>
    <w:rPr>
      <w:sz w:val="26"/>
      <w:szCs w:val="26"/>
      <w:shd w:val="clear" w:color="auto" w:fill="FFFFFF"/>
    </w:rPr>
  </w:style>
  <w:style w:type="paragraph" w:styleId="ae">
    <w:name w:val="Body Text"/>
    <w:basedOn w:val="a"/>
    <w:link w:val="11"/>
    <w:uiPriority w:val="99"/>
    <w:rsid w:val="00824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840" w:line="307" w:lineRule="exact"/>
      <w:jc w:val="right"/>
    </w:pPr>
    <w:rPr>
      <w:rFonts w:cs="Times New Roman"/>
      <w:color w:val="auto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8243C6"/>
    <w:rPr>
      <w:rFonts w:cs="Arial Unicode MS"/>
      <w:color w:val="000000"/>
      <w:sz w:val="30"/>
      <w:szCs w:val="30"/>
      <w:u w:color="000000"/>
    </w:rPr>
  </w:style>
  <w:style w:type="table" w:styleId="af0">
    <w:name w:val="Table Grid"/>
    <w:basedOn w:val="a1"/>
    <w:uiPriority w:val="59"/>
    <w:rsid w:val="008243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D25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4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Эйсфельд Дарья Александровна</dc:creator>
  <cp:lastModifiedBy>Игорь Лобанов</cp:lastModifiedBy>
  <cp:revision>2</cp:revision>
  <cp:lastPrinted>2018-02-13T12:39:00Z</cp:lastPrinted>
  <dcterms:created xsi:type="dcterms:W3CDTF">2018-02-26T16:47:00Z</dcterms:created>
  <dcterms:modified xsi:type="dcterms:W3CDTF">2018-02-26T16:47:00Z</dcterms:modified>
</cp:coreProperties>
</file>