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995FAF" w:rsidRDefault="001F54F4">
      <w:pPr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Инструкция для регистрации</w:t>
      </w:r>
    </w:p>
    <w:p w14:paraId="00000003" w14:textId="77777777" w:rsidR="00995FAF" w:rsidRDefault="001F54F4">
      <w:pPr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на курс “Цифровая журналистика”</w:t>
      </w:r>
    </w:p>
    <w:p w14:paraId="00000004" w14:textId="77777777" w:rsidR="00995FAF" w:rsidRDefault="00995FAF">
      <w:pPr>
        <w:jc w:val="center"/>
        <w:rPr>
          <w:rFonts w:ascii="Proxima Nova" w:eastAsia="Proxima Nova" w:hAnsi="Proxima Nova" w:cs="Proxima Nova"/>
          <w:sz w:val="24"/>
          <w:szCs w:val="24"/>
        </w:rPr>
      </w:pPr>
    </w:p>
    <w:p w14:paraId="00000005" w14:textId="77777777" w:rsidR="00995FAF" w:rsidRDefault="001F54F4">
      <w:pPr>
        <w:jc w:val="both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Для того, чтобы принять участие во всероссийском  образовательном проекте “Цифровая журналистика” необходимо перейти по ссылке: </w:t>
      </w:r>
      <w:hyperlink r:id="rId5">
        <w:r>
          <w:rPr>
            <w:rFonts w:ascii="Proxima Nova" w:eastAsia="Proxima Nova" w:hAnsi="Proxima Nova" w:cs="Proxima Nova"/>
            <w:b/>
            <w:color w:val="1155CC"/>
            <w:sz w:val="26"/>
            <w:szCs w:val="26"/>
            <w:u w:val="single"/>
          </w:rPr>
          <w:t>https://цифроваяжурналистика.рф/registration/</w:t>
        </w:r>
      </w:hyperlink>
    </w:p>
    <w:p w14:paraId="00000006" w14:textId="77777777" w:rsidR="00995FAF" w:rsidRDefault="00995FAF">
      <w:pPr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07" w14:textId="77777777" w:rsidR="00995FAF" w:rsidRDefault="001F54F4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Регистрация</w:t>
      </w:r>
    </w:p>
    <w:p w14:paraId="00000008" w14:textId="77777777" w:rsidR="00995FAF" w:rsidRDefault="00995FAF">
      <w:pPr>
        <w:ind w:left="720"/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09" w14:textId="77777777" w:rsidR="00995FAF" w:rsidRDefault="001F54F4">
      <w:pPr>
        <w:ind w:left="720"/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Ввести личные данные и пригласительный код в форму регистрации, выбрать образовательный трек и создать пароль. </w:t>
      </w:r>
    </w:p>
    <w:p w14:paraId="0000000A" w14:textId="77777777" w:rsidR="00995FAF" w:rsidRDefault="001F54F4">
      <w:pPr>
        <w:ind w:left="720"/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По завершению регистрации на указанный Вами e-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mail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 придет </w:t>
      </w:r>
      <w:proofErr w:type="gramStart"/>
      <w:r>
        <w:rPr>
          <w:rFonts w:ascii="Proxima Nova" w:eastAsia="Proxima Nova" w:hAnsi="Proxima Nova" w:cs="Proxima Nova"/>
          <w:sz w:val="24"/>
          <w:szCs w:val="24"/>
        </w:rPr>
        <w:t xml:space="preserve">письмо,   </w:t>
      </w:r>
      <w:proofErr w:type="gramEnd"/>
      <w:r>
        <w:rPr>
          <w:rFonts w:ascii="Proxima Nova" w:eastAsia="Proxima Nova" w:hAnsi="Proxima Nova" w:cs="Proxima Nova"/>
          <w:sz w:val="24"/>
          <w:szCs w:val="24"/>
        </w:rPr>
        <w:t xml:space="preserve">            в котором будут рекомендации о последующих действиях.</w:t>
      </w:r>
    </w:p>
    <w:p w14:paraId="0000000B" w14:textId="77777777" w:rsidR="00995FAF" w:rsidRDefault="00995FAF">
      <w:pPr>
        <w:ind w:left="720"/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0C" w14:textId="77777777" w:rsidR="00995FAF" w:rsidRDefault="001F54F4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Анкета</w:t>
      </w:r>
    </w:p>
    <w:p w14:paraId="0000000D" w14:textId="77777777" w:rsidR="00995FAF" w:rsidRDefault="00995FAF">
      <w:pPr>
        <w:ind w:left="720"/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0E" w14:textId="77777777" w:rsidR="00995FAF" w:rsidRDefault="001F54F4">
      <w:pPr>
        <w:ind w:left="720"/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Загрузить свое фото размером не более 2 МБ. Заполнить стаж работы и последнее или действующее место работы, если есть. По желанию можно описать свою трудовую деятельность, рассказать в каких проектах Вы участвовали, какие должности занимали, описать самые интересные кейсы в Вашей практике. Заполнить основное образование и по желанию рассказать о дополнительном. Указать ссылки на свои соцсети, если есть. Ответить на организационные вопросы и сохранить анкету.</w:t>
      </w:r>
    </w:p>
    <w:p w14:paraId="0000000F" w14:textId="77777777" w:rsidR="00995FAF" w:rsidRDefault="00995FAF">
      <w:pPr>
        <w:ind w:left="720"/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10" w14:textId="77777777" w:rsidR="00995FAF" w:rsidRDefault="001F54F4">
      <w:pPr>
        <w:numPr>
          <w:ilvl w:val="0"/>
          <w:numId w:val="1"/>
        </w:numPr>
        <w:jc w:val="both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Эссе</w:t>
      </w:r>
    </w:p>
    <w:p w14:paraId="00000011" w14:textId="77777777" w:rsidR="00995FAF" w:rsidRDefault="00995FAF">
      <w:pPr>
        <w:ind w:left="720"/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12" w14:textId="77777777" w:rsidR="00995FAF" w:rsidRDefault="001F54F4">
      <w:pPr>
        <w:ind w:left="720"/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Написать эссе на тему “Зачем я хочу пройти обучение на проекте “Цифровая журналистика”. Рекомендуемый объем текста около 2000 знаков. По завершению написания эссе необходимо его сохранить.</w:t>
      </w:r>
    </w:p>
    <w:p w14:paraId="00000013" w14:textId="77777777" w:rsidR="00995FAF" w:rsidRDefault="001F54F4">
      <w:pPr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</w:t>
      </w:r>
    </w:p>
    <w:p w14:paraId="00000014" w14:textId="77777777" w:rsidR="00995FAF" w:rsidRDefault="00995FAF">
      <w:pPr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15" w14:textId="77777777" w:rsidR="00995FAF" w:rsidRDefault="00995FAF">
      <w:pPr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16" w14:textId="77777777" w:rsidR="00995FAF" w:rsidRDefault="001F54F4">
      <w:pPr>
        <w:jc w:val="both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Сроки сбора заявок на участие в конкурсе до 14 июня 2020 года.</w:t>
      </w:r>
    </w:p>
    <w:p w14:paraId="00000017" w14:textId="77777777" w:rsidR="00995FAF" w:rsidRDefault="00995FAF">
      <w:pPr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18" w14:textId="77777777" w:rsidR="00995FAF" w:rsidRDefault="001F54F4">
      <w:pPr>
        <w:jc w:val="both"/>
        <w:rPr>
          <w:rFonts w:ascii="Proxima Nova" w:eastAsia="Proxima Nova" w:hAnsi="Proxima Nova" w:cs="Proxima Nova"/>
          <w:sz w:val="24"/>
          <w:szCs w:val="24"/>
        </w:rPr>
      </w:pPr>
      <w:proofErr w:type="gramStart"/>
      <w:r>
        <w:rPr>
          <w:rFonts w:ascii="Proxima Nova" w:eastAsia="Proxima Nova" w:hAnsi="Proxima Nova" w:cs="Proxima Nova"/>
          <w:sz w:val="24"/>
          <w:szCs w:val="24"/>
        </w:rPr>
        <w:t>После  завершения</w:t>
      </w:r>
      <w:proofErr w:type="gramEnd"/>
      <w:r>
        <w:rPr>
          <w:rFonts w:ascii="Proxima Nova" w:eastAsia="Proxima Nova" w:hAnsi="Proxima Nova" w:cs="Proxima Nova"/>
          <w:sz w:val="24"/>
          <w:szCs w:val="24"/>
        </w:rPr>
        <w:t xml:space="preserve"> сбора заявок на электронный адрес, указанный при регистрации, поступит сообщение с решением приемной комиссии  о зачислении на курс и дальнейшей инструкцией.</w:t>
      </w:r>
    </w:p>
    <w:p w14:paraId="00000019" w14:textId="77777777" w:rsidR="00995FAF" w:rsidRDefault="00995FAF">
      <w:pPr>
        <w:jc w:val="both"/>
        <w:rPr>
          <w:rFonts w:ascii="Proxima Nova" w:eastAsia="Proxima Nova" w:hAnsi="Proxima Nova" w:cs="Proxima Nova"/>
          <w:sz w:val="24"/>
          <w:szCs w:val="24"/>
        </w:rPr>
      </w:pPr>
    </w:p>
    <w:p w14:paraId="0000001A" w14:textId="77777777" w:rsidR="00995FAF" w:rsidRDefault="001F54F4">
      <w:pPr>
        <w:jc w:val="both"/>
      </w:pPr>
      <w:r>
        <w:rPr>
          <w:rFonts w:ascii="Proxima Nova" w:eastAsia="Proxima Nova" w:hAnsi="Proxima Nova" w:cs="Proxima Nova"/>
          <w:sz w:val="24"/>
          <w:szCs w:val="24"/>
        </w:rPr>
        <w:t xml:space="preserve">При возникновении вопросов можно обратиться в службу поддержки: </w:t>
      </w:r>
      <w:hyperlink r:id="rId6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support-edu@dipplatforms.ru</w:t>
        </w:r>
      </w:hyperlink>
    </w:p>
    <w:sectPr w:rsidR="00995F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DBB"/>
    <w:multiLevelType w:val="multilevel"/>
    <w:tmpl w:val="D56AE3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AF"/>
    <w:rsid w:val="001F54F4"/>
    <w:rsid w:val="00677DBE"/>
    <w:rsid w:val="009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B6F35-D8D6-4F2E-97C7-C533DA94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-edu@dipplatforms.ru" TargetMode="External"/><Relationship Id="rId5" Type="http://schemas.openxmlformats.org/officeDocument/2006/relationships/hyperlink" Target="https://xn--80aaafvjeashuizetqkm0b6o.xn--p1ai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Набатова Екатерина Владимировна</dc:creator>
  <cp:lastModifiedBy>Игорь Лобанов</cp:lastModifiedBy>
  <cp:revision>2</cp:revision>
  <dcterms:created xsi:type="dcterms:W3CDTF">2020-06-10T04:39:00Z</dcterms:created>
  <dcterms:modified xsi:type="dcterms:W3CDTF">2020-06-10T04:39:00Z</dcterms:modified>
</cp:coreProperties>
</file>